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38" w:rsidRPr="007D50D2" w:rsidRDefault="00256938" w:rsidP="0025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XXXI</w:t>
      </w:r>
      <w:r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:rsidR="00256938" w:rsidRPr="007D50D2" w:rsidRDefault="00256938" w:rsidP="00256938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:rsidR="00256938" w:rsidRPr="007D50D2" w:rsidRDefault="00256938" w:rsidP="00256938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:rsidR="00256938" w:rsidRPr="000B7331" w:rsidRDefault="00256938" w:rsidP="00256938">
      <w:pPr>
        <w:jc w:val="center"/>
        <w:rPr>
          <w:b/>
        </w:rPr>
      </w:pPr>
      <w:r w:rsidRPr="001A7C64">
        <w:rPr>
          <w:b/>
        </w:rPr>
        <w:t>13</w:t>
      </w:r>
      <w:r>
        <w:rPr>
          <w:b/>
        </w:rPr>
        <w:t xml:space="preserve"> марта</w:t>
      </w:r>
      <w:r w:rsidRPr="00FB1743">
        <w:rPr>
          <w:b/>
        </w:rPr>
        <w:t xml:space="preserve"> – </w:t>
      </w:r>
      <w:r w:rsidRPr="001A7C64">
        <w:rPr>
          <w:b/>
        </w:rPr>
        <w:t>15</w:t>
      </w:r>
      <w:r w:rsidRPr="00FB1743">
        <w:rPr>
          <w:b/>
        </w:rPr>
        <w:t xml:space="preserve"> марта 202</w:t>
      </w:r>
      <w:r w:rsidRPr="001A7C64">
        <w:rPr>
          <w:b/>
        </w:rPr>
        <w:t>5</w:t>
      </w:r>
      <w:r w:rsidRPr="000B7331">
        <w:rPr>
          <w:b/>
        </w:rPr>
        <w:t xml:space="preserve"> г.</w:t>
      </w:r>
    </w:p>
    <w:p w:rsidR="00256938" w:rsidRDefault="00256938" w:rsidP="00256938">
      <w:pPr>
        <w:pBdr>
          <w:bottom w:val="single" w:sz="4" w:space="1" w:color="auto"/>
        </w:pBdr>
        <w:jc w:val="center"/>
        <w:rPr>
          <w:b/>
        </w:rPr>
      </w:pPr>
      <w:r w:rsidRPr="000B7331">
        <w:rPr>
          <w:b/>
        </w:rPr>
        <w:t>МОСКВА</w:t>
      </w:r>
    </w:p>
    <w:p w:rsidR="00256938" w:rsidRPr="000B7331" w:rsidRDefault="00256938" w:rsidP="00256938">
      <w:pPr>
        <w:pBdr>
          <w:bottom w:val="single" w:sz="4" w:space="1" w:color="auto"/>
        </w:pBdr>
        <w:jc w:val="center"/>
        <w:rPr>
          <w:b/>
        </w:rPr>
      </w:pPr>
      <w:r w:rsidRPr="000B7331">
        <w:rPr>
          <w:b/>
        </w:rPr>
        <w:t>reepe.mpei.ru</w:t>
      </w:r>
    </w:p>
    <w:p w:rsidR="00256938" w:rsidRDefault="00256938" w:rsidP="00256938"/>
    <w:p w:rsidR="00256938" w:rsidRPr="00B70ABD" w:rsidRDefault="00256938" w:rsidP="00256938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Pr="001A7C64">
        <w:rPr>
          <w:b/>
          <w:sz w:val="28"/>
        </w:rPr>
        <w:t xml:space="preserve">42. Атомные электрические станции и установки / </w:t>
      </w:r>
      <w:r>
        <w:rPr>
          <w:b/>
          <w:sz w:val="28"/>
          <w:lang w:val="en-US"/>
        </w:rPr>
        <w:t>Nuclear</w:t>
      </w:r>
      <w:r w:rsidRPr="001A7C64">
        <w:rPr>
          <w:b/>
          <w:sz w:val="28"/>
        </w:rPr>
        <w:t xml:space="preserve"> </w:t>
      </w:r>
      <w:r>
        <w:rPr>
          <w:b/>
          <w:sz w:val="28"/>
          <w:lang w:val="en-US"/>
        </w:rPr>
        <w:t>power</w:t>
      </w:r>
      <w:r w:rsidRPr="001A7C64">
        <w:rPr>
          <w:b/>
          <w:sz w:val="28"/>
        </w:rPr>
        <w:t xml:space="preserve"> </w:t>
      </w:r>
      <w:r>
        <w:rPr>
          <w:b/>
          <w:sz w:val="28"/>
          <w:lang w:val="en-US"/>
        </w:rPr>
        <w:t>plants</w:t>
      </w:r>
      <w:r w:rsidRPr="001A7C64">
        <w:rPr>
          <w:b/>
          <w:sz w:val="28"/>
        </w:rPr>
        <w:t xml:space="preserve"> </w:t>
      </w:r>
      <w:r>
        <w:rPr>
          <w:b/>
          <w:sz w:val="28"/>
          <w:lang w:val="en-US"/>
        </w:rPr>
        <w:t>and</w:t>
      </w:r>
      <w:r w:rsidRPr="001A7C64">
        <w:rPr>
          <w:b/>
          <w:sz w:val="28"/>
        </w:rPr>
        <w:t xml:space="preserve"> </w:t>
      </w:r>
      <w:r>
        <w:rPr>
          <w:b/>
          <w:sz w:val="28"/>
          <w:lang w:val="en-US"/>
        </w:rPr>
        <w:t>installations</w:t>
      </w:r>
    </w:p>
    <w:p w:rsidR="00256938" w:rsidRPr="00B70ABD" w:rsidRDefault="00256938" w:rsidP="00256938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Pr="001A7C64">
        <w:rPr>
          <w:sz w:val="28"/>
        </w:rPr>
        <w:t>Хвостова</w:t>
      </w:r>
      <w:proofErr w:type="spellEnd"/>
      <w:r w:rsidRPr="001A7C64">
        <w:rPr>
          <w:sz w:val="28"/>
        </w:rPr>
        <w:t xml:space="preserve"> Марина Сергеевна</w:t>
      </w:r>
    </w:p>
    <w:p w:rsidR="00256938" w:rsidRPr="00B70ABD" w:rsidRDefault="00256938" w:rsidP="00256938">
      <w:pPr>
        <w:rPr>
          <w:sz w:val="28"/>
        </w:rPr>
      </w:pPr>
      <w:r w:rsidRPr="006A46CD">
        <w:rPr>
          <w:sz w:val="28"/>
        </w:rPr>
        <w:t>Секретарь секции</w:t>
      </w:r>
      <w:r>
        <w:rPr>
          <w:sz w:val="28"/>
        </w:rPr>
        <w:t xml:space="preserve">: </w:t>
      </w:r>
      <w:r w:rsidRPr="001A7C64">
        <w:rPr>
          <w:sz w:val="28"/>
        </w:rPr>
        <w:t>Каверзнев Михаил Михайлович</w:t>
      </w:r>
    </w:p>
    <w:p w:rsidR="00256938" w:rsidRPr="00B70ABD" w:rsidRDefault="00256938" w:rsidP="00256938">
      <w:pPr>
        <w:rPr>
          <w:sz w:val="28"/>
        </w:rPr>
      </w:pPr>
      <w:proofErr w:type="gramStart"/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Pr="00C1437E">
        <w:rPr>
          <w:sz w:val="28"/>
        </w:rPr>
        <w:t xml:space="preserve"> </w:t>
      </w:r>
      <w:r w:rsidRPr="001A7C64">
        <w:rPr>
          <w:sz w:val="28"/>
        </w:rPr>
        <w:t xml:space="preserve">г. Москва, НИУ МЭИ, ул. </w:t>
      </w:r>
      <w:proofErr w:type="spellStart"/>
      <w:r w:rsidRPr="001A7C64">
        <w:rPr>
          <w:sz w:val="28"/>
        </w:rPr>
        <w:t>Красноказарменная</w:t>
      </w:r>
      <w:proofErr w:type="spellEnd"/>
      <w:r w:rsidRPr="001A7C64">
        <w:rPr>
          <w:sz w:val="28"/>
        </w:rPr>
        <w:t xml:space="preserve"> ул., д. 17, корпус "Т", ауд. Т-321</w:t>
      </w:r>
      <w:proofErr w:type="gramEnd"/>
    </w:p>
    <w:p w:rsidR="00256938" w:rsidRPr="008C762B" w:rsidRDefault="00256938" w:rsidP="00256938">
      <w:pPr>
        <w:rPr>
          <w:sz w:val="28"/>
        </w:rPr>
      </w:pPr>
      <w:r>
        <w:rPr>
          <w:sz w:val="28"/>
        </w:rPr>
        <w:t>Дата</w:t>
      </w:r>
      <w:r w:rsidRPr="0057711D">
        <w:rPr>
          <w:sz w:val="28"/>
        </w:rPr>
        <w:t xml:space="preserve">: </w:t>
      </w:r>
      <w:r w:rsidRPr="001A7C64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>
        <w:rPr>
          <w:sz w:val="28"/>
        </w:rPr>
        <w:t xml:space="preserve">15.00 </w:t>
      </w:r>
      <w:r w:rsidRPr="00D8774E">
        <w:rPr>
          <w:sz w:val="28"/>
        </w:rPr>
        <w:t xml:space="preserve"> </w:t>
      </w:r>
      <w:r w:rsidRPr="001A7C64">
        <w:rPr>
          <w:sz w:val="28"/>
        </w:rPr>
        <w:t xml:space="preserve">- </w:t>
      </w:r>
      <w:r>
        <w:rPr>
          <w:sz w:val="28"/>
        </w:rPr>
        <w:t>19.30</w:t>
      </w:r>
    </w:p>
    <w:p w:rsidR="00256938" w:rsidRDefault="00256938" w:rsidP="00256938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Pr="001A7C64">
        <w:rPr>
          <w:sz w:val="28"/>
        </w:rPr>
        <w:t>7-10</w:t>
      </w:r>
      <w:r>
        <w:rPr>
          <w:sz w:val="28"/>
        </w:rPr>
        <w:t xml:space="preserve"> мин, вопросы – до 5 минут.</w:t>
      </w:r>
    </w:p>
    <w:p w:rsidR="004125BB" w:rsidRDefault="00256938" w:rsidP="00256938">
      <w:pPr>
        <w:rPr>
          <w:sz w:val="28"/>
        </w:rPr>
      </w:pPr>
      <w:r>
        <w:rPr>
          <w:sz w:val="28"/>
        </w:rPr>
        <w:t xml:space="preserve">Формат проведения: очный + удаленный </w:t>
      </w:r>
      <w:r w:rsidR="001627B5">
        <w:rPr>
          <w:sz w:val="28"/>
        </w:rPr>
        <w:t>в составе двух подсекций</w:t>
      </w:r>
      <w:r w:rsidR="004125BB">
        <w:rPr>
          <w:sz w:val="28"/>
        </w:rPr>
        <w:t>.</w:t>
      </w:r>
    </w:p>
    <w:p w:rsidR="00256938" w:rsidRDefault="004125BB" w:rsidP="00256938">
      <w:pPr>
        <w:rPr>
          <w:sz w:val="28"/>
        </w:rPr>
      </w:pPr>
      <w:r>
        <w:rPr>
          <w:sz w:val="28"/>
        </w:rPr>
        <w:t>С</w:t>
      </w:r>
      <w:r w:rsidR="00256938">
        <w:rPr>
          <w:sz w:val="28"/>
        </w:rPr>
        <w:t>сылки на подключение будут сообщены</w:t>
      </w:r>
      <w:r>
        <w:rPr>
          <w:sz w:val="28"/>
        </w:rPr>
        <w:t xml:space="preserve"> дополнительно.</w:t>
      </w:r>
    </w:p>
    <w:p w:rsidR="002C6D4F" w:rsidRPr="001A7C64" w:rsidRDefault="002C6D4F" w:rsidP="00256938">
      <w:pPr>
        <w:rPr>
          <w:sz w:val="28"/>
        </w:rPr>
      </w:pPr>
      <w:r>
        <w:rPr>
          <w:sz w:val="28"/>
        </w:rPr>
        <w:t>Схема проезда/прохода к месту проведения ниже.</w:t>
      </w:r>
      <w:bookmarkStart w:id="0" w:name="_GoBack"/>
      <w:bookmarkEnd w:id="0"/>
    </w:p>
    <w:p w:rsidR="00A5407C" w:rsidRDefault="00A5407C" w:rsidP="00AC5D74">
      <w:pPr>
        <w:tabs>
          <w:tab w:val="left" w:pos="1484"/>
        </w:tabs>
        <w:rPr>
          <w:b/>
          <w:sz w:val="32"/>
          <w:szCs w:val="28"/>
        </w:rPr>
      </w:pPr>
    </w:p>
    <w:p w:rsidR="00DB4005" w:rsidRPr="002C6D4F" w:rsidRDefault="00DB4005" w:rsidP="00DB4005">
      <w:pPr>
        <w:ind w:firstLine="708"/>
        <w:jc w:val="both"/>
        <w:rPr>
          <w:b/>
          <w:sz w:val="28"/>
          <w:szCs w:val="28"/>
        </w:rPr>
      </w:pPr>
      <w:r w:rsidRPr="002C6D4F">
        <w:rPr>
          <w:b/>
          <w:sz w:val="28"/>
          <w:szCs w:val="28"/>
        </w:rPr>
        <w:t xml:space="preserve">Программа </w:t>
      </w:r>
      <w:r w:rsidR="002C6D4F" w:rsidRPr="002C6D4F">
        <w:rPr>
          <w:b/>
          <w:sz w:val="28"/>
          <w:szCs w:val="28"/>
        </w:rPr>
        <w:t xml:space="preserve">и регламент </w:t>
      </w:r>
      <w:r w:rsidRPr="002C6D4F">
        <w:rPr>
          <w:b/>
          <w:sz w:val="28"/>
          <w:szCs w:val="28"/>
        </w:rPr>
        <w:t>секции</w:t>
      </w:r>
      <w:r w:rsidR="00B2191A" w:rsidRPr="002C6D4F">
        <w:rPr>
          <w:b/>
          <w:sz w:val="28"/>
          <w:szCs w:val="28"/>
        </w:rPr>
        <w:t>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93"/>
        <w:gridCol w:w="1075"/>
        <w:gridCol w:w="8505"/>
      </w:tblGrid>
      <w:tr w:rsidR="00AA0C23" w:rsidRPr="000D3E53" w:rsidTr="00295791">
        <w:tc>
          <w:tcPr>
            <w:tcW w:w="593" w:type="dxa"/>
          </w:tcPr>
          <w:p w:rsidR="00AA0C23" w:rsidRPr="000D3E53" w:rsidRDefault="00C41B29" w:rsidP="00C41B29">
            <w:pPr>
              <w:jc w:val="center"/>
              <w:rPr>
                <w:b/>
                <w:i/>
                <w:sz w:val="28"/>
                <w:szCs w:val="26"/>
              </w:rPr>
            </w:pPr>
            <w:r w:rsidRPr="000D3E53">
              <w:rPr>
                <w:b/>
                <w:i/>
                <w:sz w:val="28"/>
                <w:szCs w:val="26"/>
              </w:rPr>
              <w:t>№</w:t>
            </w:r>
          </w:p>
        </w:tc>
        <w:tc>
          <w:tcPr>
            <w:tcW w:w="1075" w:type="dxa"/>
          </w:tcPr>
          <w:p w:rsidR="00AA0C23" w:rsidRPr="000D3E53" w:rsidRDefault="00AA0C23" w:rsidP="00C41B29">
            <w:pPr>
              <w:jc w:val="center"/>
              <w:rPr>
                <w:b/>
                <w:i/>
                <w:sz w:val="28"/>
                <w:szCs w:val="26"/>
              </w:rPr>
            </w:pPr>
            <w:r w:rsidRPr="000D3E53">
              <w:rPr>
                <w:b/>
                <w:i/>
                <w:sz w:val="28"/>
                <w:szCs w:val="26"/>
              </w:rPr>
              <w:t>Время</w:t>
            </w:r>
          </w:p>
        </w:tc>
        <w:tc>
          <w:tcPr>
            <w:tcW w:w="8505" w:type="dxa"/>
          </w:tcPr>
          <w:p w:rsidR="00AA0C23" w:rsidRPr="000D3E53" w:rsidRDefault="00C41B29" w:rsidP="00C41B29">
            <w:pPr>
              <w:jc w:val="center"/>
              <w:rPr>
                <w:b/>
                <w:i/>
                <w:sz w:val="28"/>
                <w:szCs w:val="26"/>
              </w:rPr>
            </w:pPr>
            <w:r w:rsidRPr="000D3E53">
              <w:rPr>
                <w:b/>
                <w:i/>
                <w:sz w:val="28"/>
                <w:szCs w:val="26"/>
              </w:rPr>
              <w:t>Докладчики</w:t>
            </w:r>
          </w:p>
        </w:tc>
      </w:tr>
      <w:tr w:rsidR="00AA0C23" w:rsidRPr="000D3E53" w:rsidTr="00295791">
        <w:tc>
          <w:tcPr>
            <w:tcW w:w="593" w:type="dxa"/>
          </w:tcPr>
          <w:p w:rsidR="00AA0C23" w:rsidRPr="000D3E53" w:rsidRDefault="00AA0C23" w:rsidP="009720E5">
            <w:pPr>
              <w:jc w:val="center"/>
              <w:rPr>
                <w:sz w:val="28"/>
                <w:szCs w:val="26"/>
              </w:rPr>
            </w:pPr>
            <w:r w:rsidRPr="000D3E53">
              <w:rPr>
                <w:sz w:val="28"/>
                <w:szCs w:val="26"/>
              </w:rPr>
              <w:t>1</w:t>
            </w:r>
          </w:p>
        </w:tc>
        <w:tc>
          <w:tcPr>
            <w:tcW w:w="1075" w:type="dxa"/>
          </w:tcPr>
          <w:p w:rsidR="00AA0C23" w:rsidRPr="000D3E53" w:rsidRDefault="009D1624" w:rsidP="00F57B01">
            <w:pPr>
              <w:jc w:val="both"/>
              <w:rPr>
                <w:sz w:val="28"/>
                <w:szCs w:val="26"/>
              </w:rPr>
            </w:pPr>
            <w:r w:rsidRPr="009D1624">
              <w:rPr>
                <w:sz w:val="28"/>
                <w:szCs w:val="26"/>
              </w:rPr>
              <w:t>15.00</w:t>
            </w:r>
            <w:r>
              <w:rPr>
                <w:sz w:val="28"/>
                <w:szCs w:val="26"/>
              </w:rPr>
              <w:t xml:space="preserve"> - </w:t>
            </w:r>
            <w:r w:rsidR="002C426D" w:rsidRPr="000D3E53">
              <w:rPr>
                <w:sz w:val="28"/>
                <w:szCs w:val="26"/>
              </w:rPr>
              <w:t>15.</w:t>
            </w:r>
            <w:r w:rsidR="00F57B01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5</w:t>
            </w:r>
          </w:p>
        </w:tc>
        <w:tc>
          <w:tcPr>
            <w:tcW w:w="8505" w:type="dxa"/>
          </w:tcPr>
          <w:p w:rsidR="00AA0C23" w:rsidRPr="000D3E53" w:rsidRDefault="00D74FE4" w:rsidP="003D7FD6">
            <w:pPr>
              <w:jc w:val="both"/>
              <w:rPr>
                <w:b/>
                <w:i/>
                <w:sz w:val="28"/>
                <w:szCs w:val="26"/>
              </w:rPr>
            </w:pPr>
            <w:r w:rsidRPr="000D3E53">
              <w:rPr>
                <w:sz w:val="28"/>
                <w:szCs w:val="26"/>
              </w:rPr>
              <w:t>Вступительное приветс</w:t>
            </w:r>
            <w:r w:rsidR="00F01C96" w:rsidRPr="000D3E53">
              <w:rPr>
                <w:sz w:val="28"/>
                <w:szCs w:val="26"/>
              </w:rPr>
              <w:t>т</w:t>
            </w:r>
            <w:r w:rsidRPr="000D3E53">
              <w:rPr>
                <w:sz w:val="28"/>
                <w:szCs w:val="26"/>
              </w:rPr>
              <w:t>вие</w:t>
            </w:r>
            <w:r w:rsidR="002C426D" w:rsidRPr="000D3E53">
              <w:rPr>
                <w:sz w:val="28"/>
                <w:szCs w:val="26"/>
              </w:rPr>
              <w:t>.</w:t>
            </w:r>
            <w:r w:rsidR="00AA0C23" w:rsidRPr="000D3E53">
              <w:rPr>
                <w:sz w:val="28"/>
                <w:szCs w:val="26"/>
              </w:rPr>
              <w:t xml:space="preserve"> </w:t>
            </w:r>
            <w:r w:rsidR="00295791" w:rsidRPr="00295791">
              <w:rPr>
                <w:sz w:val="28"/>
                <w:szCs w:val="26"/>
              </w:rPr>
              <w:t xml:space="preserve"> </w:t>
            </w:r>
            <w:proofErr w:type="spellStart"/>
            <w:r w:rsidR="00FE772F">
              <w:rPr>
                <w:b/>
                <w:i/>
                <w:sz w:val="28"/>
                <w:szCs w:val="26"/>
              </w:rPr>
              <w:t>Хвостова</w:t>
            </w:r>
            <w:proofErr w:type="spellEnd"/>
            <w:r w:rsidR="00B94663" w:rsidRPr="00B94663">
              <w:rPr>
                <w:b/>
                <w:i/>
                <w:sz w:val="28"/>
                <w:szCs w:val="26"/>
              </w:rPr>
              <w:t xml:space="preserve"> Марина Сергеевна</w:t>
            </w:r>
            <w:r w:rsidR="002C426D" w:rsidRPr="000D3E53">
              <w:rPr>
                <w:b/>
                <w:i/>
                <w:sz w:val="28"/>
                <w:szCs w:val="26"/>
              </w:rPr>
              <w:t xml:space="preserve">, </w:t>
            </w:r>
            <w:r w:rsidR="00AA0C23" w:rsidRPr="007E0EF2">
              <w:rPr>
                <w:i/>
                <w:sz w:val="28"/>
                <w:szCs w:val="26"/>
              </w:rPr>
              <w:t>Председател</w:t>
            </w:r>
            <w:r w:rsidR="002C426D" w:rsidRPr="007E0EF2">
              <w:rPr>
                <w:i/>
                <w:sz w:val="28"/>
                <w:szCs w:val="26"/>
              </w:rPr>
              <w:t>ь</w:t>
            </w:r>
            <w:r w:rsidR="00AA0C23" w:rsidRPr="007E0EF2">
              <w:rPr>
                <w:i/>
                <w:sz w:val="28"/>
                <w:szCs w:val="26"/>
              </w:rPr>
              <w:t xml:space="preserve"> секции </w:t>
            </w:r>
            <w:r w:rsidR="008557FB">
              <w:rPr>
                <w:i/>
                <w:sz w:val="28"/>
                <w:szCs w:val="26"/>
              </w:rPr>
              <w:t>№4</w:t>
            </w:r>
            <w:r w:rsidR="003D7FD6">
              <w:rPr>
                <w:i/>
                <w:sz w:val="28"/>
                <w:szCs w:val="26"/>
              </w:rPr>
              <w:t>2</w:t>
            </w:r>
            <w:r w:rsidR="00AA0C23" w:rsidRPr="007E0EF2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AA0C23" w:rsidRPr="007E0EF2">
              <w:rPr>
                <w:i/>
                <w:sz w:val="28"/>
                <w:szCs w:val="26"/>
              </w:rPr>
              <w:t>АЭСиУ</w:t>
            </w:r>
            <w:proofErr w:type="spellEnd"/>
          </w:p>
        </w:tc>
      </w:tr>
      <w:tr w:rsidR="00AA0C23" w:rsidRPr="000D3E53" w:rsidTr="00295791">
        <w:tc>
          <w:tcPr>
            <w:tcW w:w="593" w:type="dxa"/>
          </w:tcPr>
          <w:p w:rsidR="00AA0C23" w:rsidRPr="000D3E53" w:rsidRDefault="00683818" w:rsidP="009720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1075" w:type="dxa"/>
          </w:tcPr>
          <w:p w:rsidR="00AA0C23" w:rsidRPr="00963E28" w:rsidRDefault="00683818" w:rsidP="00E657B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15.</w:t>
            </w:r>
            <w:r w:rsidR="00E657BF">
              <w:rPr>
                <w:sz w:val="28"/>
                <w:szCs w:val="26"/>
              </w:rPr>
              <w:t>05</w:t>
            </w:r>
            <w:r w:rsidRPr="009D1624">
              <w:rPr>
                <w:sz w:val="28"/>
                <w:szCs w:val="26"/>
              </w:rPr>
              <w:t>-</w:t>
            </w:r>
            <w:r>
              <w:rPr>
                <w:sz w:val="28"/>
                <w:szCs w:val="26"/>
              </w:rPr>
              <w:t>1</w:t>
            </w:r>
            <w:r w:rsidR="00E657BF">
              <w:rPr>
                <w:sz w:val="28"/>
                <w:szCs w:val="26"/>
              </w:rPr>
              <w:t>5</w:t>
            </w:r>
            <w:r>
              <w:rPr>
                <w:sz w:val="28"/>
                <w:szCs w:val="26"/>
              </w:rPr>
              <w:t>-</w:t>
            </w:r>
            <w:r w:rsidR="00E657BF">
              <w:rPr>
                <w:sz w:val="28"/>
                <w:szCs w:val="26"/>
              </w:rPr>
              <w:t>50</w:t>
            </w:r>
          </w:p>
        </w:tc>
        <w:tc>
          <w:tcPr>
            <w:tcW w:w="8505" w:type="dxa"/>
          </w:tcPr>
          <w:p w:rsidR="00F57B01" w:rsidRDefault="004C4DC2" w:rsidP="00F57B0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Пленарный доклад секции</w:t>
            </w:r>
            <w:r w:rsidR="00DE2F88">
              <w:rPr>
                <w:sz w:val="28"/>
                <w:szCs w:val="26"/>
              </w:rPr>
              <w:t>:</w:t>
            </w:r>
            <w:r w:rsidR="00F57B01">
              <w:rPr>
                <w:sz w:val="28"/>
                <w:szCs w:val="26"/>
              </w:rPr>
              <w:t xml:space="preserve"> </w:t>
            </w:r>
            <w:r w:rsidR="00F57B01" w:rsidRPr="004201BE">
              <w:rPr>
                <w:b/>
                <w:i/>
                <w:sz w:val="28"/>
                <w:szCs w:val="26"/>
              </w:rPr>
              <w:t>Кириченко Анатолий Михайлович</w:t>
            </w:r>
            <w:r w:rsidR="00F57B01">
              <w:rPr>
                <w:sz w:val="28"/>
                <w:szCs w:val="26"/>
              </w:rPr>
              <w:t>,</w:t>
            </w:r>
            <w:r w:rsidR="00DE2F88">
              <w:rPr>
                <w:sz w:val="28"/>
                <w:szCs w:val="26"/>
              </w:rPr>
              <w:t xml:space="preserve"> </w:t>
            </w:r>
            <w:r w:rsidR="00F57B01" w:rsidRPr="00F57B01">
              <w:rPr>
                <w:sz w:val="28"/>
                <w:szCs w:val="26"/>
              </w:rPr>
              <w:t>Первый заместитель директора Московского Центра ВАО АЭС</w:t>
            </w:r>
            <w:r w:rsidR="00F57B01">
              <w:rPr>
                <w:sz w:val="28"/>
                <w:szCs w:val="26"/>
              </w:rPr>
              <w:t>.</w:t>
            </w:r>
          </w:p>
          <w:p w:rsidR="00683818" w:rsidRPr="00DE2F88" w:rsidRDefault="00F57B01" w:rsidP="004201BE">
            <w:pPr>
              <w:jc w:val="both"/>
              <w:rPr>
                <w:sz w:val="28"/>
                <w:szCs w:val="26"/>
              </w:rPr>
            </w:pPr>
            <w:r w:rsidRPr="00F57B01">
              <w:rPr>
                <w:sz w:val="28"/>
                <w:szCs w:val="26"/>
              </w:rPr>
              <w:t xml:space="preserve"> </w:t>
            </w:r>
            <w:r w:rsidR="00E657BF" w:rsidRPr="00E657BF">
              <w:rPr>
                <w:sz w:val="28"/>
                <w:szCs w:val="26"/>
              </w:rPr>
              <w:t>«Тенденции развития мировой атомной энергетики</w:t>
            </w:r>
            <w:r w:rsidR="004201BE">
              <w:rPr>
                <w:sz w:val="28"/>
                <w:szCs w:val="26"/>
              </w:rPr>
              <w:t xml:space="preserve"> -</w:t>
            </w:r>
            <w:r w:rsidR="00E657BF" w:rsidRPr="00E657BF">
              <w:rPr>
                <w:sz w:val="28"/>
                <w:szCs w:val="26"/>
              </w:rPr>
              <w:t xml:space="preserve"> ретроспективный и перспективный анализ ВАО АЭС»</w:t>
            </w:r>
          </w:p>
        </w:tc>
      </w:tr>
      <w:tr w:rsidR="003D7FD6" w:rsidRPr="000D3E53" w:rsidTr="00295791">
        <w:tc>
          <w:tcPr>
            <w:tcW w:w="593" w:type="dxa"/>
          </w:tcPr>
          <w:p w:rsidR="003D7FD6" w:rsidRDefault="003D7FD6" w:rsidP="009720E5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075" w:type="dxa"/>
          </w:tcPr>
          <w:p w:rsidR="003D7FD6" w:rsidRDefault="003D7FD6" w:rsidP="00E657B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8505" w:type="dxa"/>
          </w:tcPr>
          <w:p w:rsidR="003D7FD6" w:rsidRPr="00133A1E" w:rsidRDefault="00133A1E" w:rsidP="004B5BFC">
            <w:pPr>
              <w:jc w:val="center"/>
              <w:rPr>
                <w:b/>
                <w:sz w:val="28"/>
                <w:szCs w:val="26"/>
              </w:rPr>
            </w:pPr>
            <w:r w:rsidRPr="000D3E53">
              <w:rPr>
                <w:b/>
                <w:i/>
                <w:sz w:val="28"/>
                <w:szCs w:val="26"/>
              </w:rPr>
              <w:t>Перерыв 1</w:t>
            </w:r>
            <w:r>
              <w:rPr>
                <w:b/>
                <w:i/>
                <w:sz w:val="28"/>
                <w:szCs w:val="26"/>
              </w:rPr>
              <w:t>0</w:t>
            </w:r>
            <w:r w:rsidRPr="000D3E53">
              <w:rPr>
                <w:b/>
                <w:i/>
                <w:sz w:val="28"/>
                <w:szCs w:val="26"/>
              </w:rPr>
              <w:t xml:space="preserve"> минут</w:t>
            </w:r>
            <w:r>
              <w:rPr>
                <w:b/>
                <w:i/>
                <w:sz w:val="28"/>
                <w:szCs w:val="26"/>
              </w:rPr>
              <w:t xml:space="preserve"> для организации работы подсекций</w:t>
            </w:r>
          </w:p>
        </w:tc>
      </w:tr>
      <w:tr w:rsidR="001F4C77" w:rsidRPr="000D3E53" w:rsidTr="00295791">
        <w:tc>
          <w:tcPr>
            <w:tcW w:w="593" w:type="dxa"/>
          </w:tcPr>
          <w:p w:rsidR="001F4C77" w:rsidRPr="009D1624" w:rsidRDefault="00683818" w:rsidP="009720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1075" w:type="dxa"/>
          </w:tcPr>
          <w:p w:rsidR="001F4C77" w:rsidRPr="000D3E53" w:rsidRDefault="000F1B60" w:rsidP="00133A1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683818">
              <w:rPr>
                <w:sz w:val="28"/>
                <w:szCs w:val="26"/>
              </w:rPr>
              <w:t>6</w:t>
            </w:r>
            <w:r>
              <w:rPr>
                <w:sz w:val="28"/>
                <w:szCs w:val="26"/>
              </w:rPr>
              <w:t>.</w:t>
            </w:r>
            <w:r w:rsidR="00683818">
              <w:rPr>
                <w:sz w:val="28"/>
                <w:szCs w:val="26"/>
              </w:rPr>
              <w:t>00</w:t>
            </w:r>
            <w:r w:rsidR="001F4C77" w:rsidRPr="009D1624">
              <w:rPr>
                <w:sz w:val="28"/>
                <w:szCs w:val="26"/>
              </w:rPr>
              <w:t>-</w:t>
            </w:r>
            <w:r w:rsidR="00B17953">
              <w:rPr>
                <w:sz w:val="28"/>
                <w:szCs w:val="26"/>
              </w:rPr>
              <w:t>17</w:t>
            </w:r>
            <w:r w:rsidR="009D1624">
              <w:rPr>
                <w:sz w:val="28"/>
                <w:szCs w:val="26"/>
              </w:rPr>
              <w:t>-</w:t>
            </w:r>
            <w:r w:rsidR="00133A1E">
              <w:rPr>
                <w:sz w:val="28"/>
                <w:szCs w:val="26"/>
              </w:rPr>
              <w:t>3</w:t>
            </w:r>
            <w:r w:rsidR="009D1624">
              <w:rPr>
                <w:sz w:val="28"/>
                <w:szCs w:val="26"/>
              </w:rPr>
              <w:t>0</w:t>
            </w:r>
          </w:p>
        </w:tc>
        <w:tc>
          <w:tcPr>
            <w:tcW w:w="8505" w:type="dxa"/>
          </w:tcPr>
          <w:p w:rsidR="001F4C77" w:rsidRPr="000D3E53" w:rsidRDefault="001F4C77" w:rsidP="00BB4567">
            <w:pPr>
              <w:jc w:val="both"/>
              <w:rPr>
                <w:sz w:val="28"/>
                <w:szCs w:val="26"/>
              </w:rPr>
            </w:pPr>
            <w:r w:rsidRPr="000D3E53">
              <w:rPr>
                <w:sz w:val="28"/>
                <w:szCs w:val="26"/>
              </w:rPr>
              <w:t xml:space="preserve">Выступления участников конференции </w:t>
            </w:r>
          </w:p>
          <w:p w:rsidR="001F4C77" w:rsidRPr="000D3E53" w:rsidRDefault="001F4C77" w:rsidP="00AC47DA">
            <w:pPr>
              <w:jc w:val="center"/>
              <w:rPr>
                <w:i/>
                <w:sz w:val="28"/>
                <w:szCs w:val="26"/>
              </w:rPr>
            </w:pPr>
            <w:r w:rsidRPr="000D3E53">
              <w:rPr>
                <w:i/>
                <w:sz w:val="28"/>
                <w:szCs w:val="26"/>
              </w:rPr>
              <w:t>(регламент: доклад</w:t>
            </w:r>
            <w:r w:rsidR="00C138A4">
              <w:rPr>
                <w:i/>
                <w:sz w:val="28"/>
                <w:szCs w:val="26"/>
              </w:rPr>
              <w:t>ы</w:t>
            </w:r>
            <w:r w:rsidRPr="000D3E53">
              <w:rPr>
                <w:i/>
                <w:sz w:val="28"/>
                <w:szCs w:val="26"/>
              </w:rPr>
              <w:t xml:space="preserve"> =</w:t>
            </w:r>
            <w:r w:rsidR="008C42F6">
              <w:rPr>
                <w:i/>
                <w:sz w:val="28"/>
                <w:szCs w:val="26"/>
              </w:rPr>
              <w:t xml:space="preserve"> </w:t>
            </w:r>
            <w:r w:rsidR="00C138A4">
              <w:rPr>
                <w:i/>
                <w:sz w:val="28"/>
                <w:szCs w:val="26"/>
              </w:rPr>
              <w:t>7-</w:t>
            </w:r>
            <w:r w:rsidRPr="000D3E53">
              <w:rPr>
                <w:i/>
                <w:sz w:val="28"/>
                <w:szCs w:val="26"/>
              </w:rPr>
              <w:t>10</w:t>
            </w:r>
            <w:r w:rsidR="00AC47DA">
              <w:rPr>
                <w:i/>
                <w:sz w:val="28"/>
                <w:szCs w:val="26"/>
              </w:rPr>
              <w:t xml:space="preserve"> минут</w:t>
            </w:r>
            <w:r w:rsidR="00C138A4">
              <w:rPr>
                <w:i/>
                <w:sz w:val="28"/>
                <w:szCs w:val="26"/>
              </w:rPr>
              <w:t xml:space="preserve">, вопросы до </w:t>
            </w:r>
            <w:r w:rsidRPr="000D3E53">
              <w:rPr>
                <w:i/>
                <w:sz w:val="28"/>
                <w:szCs w:val="26"/>
              </w:rPr>
              <w:t>5 минут)</w:t>
            </w:r>
          </w:p>
        </w:tc>
      </w:tr>
      <w:tr w:rsidR="001F4C77" w:rsidRPr="000D3E53" w:rsidTr="00295791">
        <w:tc>
          <w:tcPr>
            <w:tcW w:w="593" w:type="dxa"/>
          </w:tcPr>
          <w:p w:rsidR="001F4C77" w:rsidRPr="000D3E53" w:rsidRDefault="001F4C77" w:rsidP="009720E5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1075" w:type="dxa"/>
          </w:tcPr>
          <w:p w:rsidR="001F4C77" w:rsidRPr="000D3E53" w:rsidRDefault="001F4C77" w:rsidP="00B56EBD">
            <w:pPr>
              <w:jc w:val="both"/>
              <w:rPr>
                <w:b/>
                <w:i/>
                <w:sz w:val="28"/>
                <w:szCs w:val="26"/>
              </w:rPr>
            </w:pPr>
          </w:p>
        </w:tc>
        <w:tc>
          <w:tcPr>
            <w:tcW w:w="8505" w:type="dxa"/>
          </w:tcPr>
          <w:p w:rsidR="001F4C77" w:rsidRPr="000D3E53" w:rsidRDefault="001F4C77" w:rsidP="00DB5960">
            <w:pPr>
              <w:jc w:val="center"/>
              <w:rPr>
                <w:b/>
                <w:i/>
                <w:sz w:val="28"/>
                <w:szCs w:val="26"/>
              </w:rPr>
            </w:pPr>
            <w:r w:rsidRPr="000D3E53">
              <w:rPr>
                <w:b/>
                <w:i/>
                <w:sz w:val="28"/>
                <w:szCs w:val="26"/>
              </w:rPr>
              <w:t>Перерыв 1</w:t>
            </w:r>
            <w:r w:rsidR="00DB5960">
              <w:rPr>
                <w:b/>
                <w:i/>
                <w:sz w:val="28"/>
                <w:szCs w:val="26"/>
              </w:rPr>
              <w:t>0</w:t>
            </w:r>
            <w:r w:rsidRPr="000D3E53">
              <w:rPr>
                <w:b/>
                <w:i/>
                <w:sz w:val="28"/>
                <w:szCs w:val="26"/>
              </w:rPr>
              <w:t xml:space="preserve"> минут</w:t>
            </w:r>
          </w:p>
        </w:tc>
      </w:tr>
      <w:tr w:rsidR="001F4C77" w:rsidRPr="000D3E53" w:rsidTr="00295791">
        <w:tc>
          <w:tcPr>
            <w:tcW w:w="593" w:type="dxa"/>
          </w:tcPr>
          <w:p w:rsidR="001F4C77" w:rsidRPr="000D3E53" w:rsidRDefault="00683818" w:rsidP="009720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1075" w:type="dxa"/>
          </w:tcPr>
          <w:p w:rsidR="001F4C77" w:rsidRPr="000D3E53" w:rsidRDefault="009D1624" w:rsidP="00133A1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B17953">
              <w:rPr>
                <w:sz w:val="28"/>
                <w:szCs w:val="26"/>
              </w:rPr>
              <w:t>7</w:t>
            </w:r>
            <w:r>
              <w:rPr>
                <w:sz w:val="28"/>
                <w:szCs w:val="26"/>
              </w:rPr>
              <w:t>.</w:t>
            </w:r>
            <w:r w:rsidR="00133A1E">
              <w:rPr>
                <w:sz w:val="28"/>
                <w:szCs w:val="26"/>
              </w:rPr>
              <w:t>4</w:t>
            </w:r>
            <w:r>
              <w:rPr>
                <w:sz w:val="28"/>
                <w:szCs w:val="26"/>
              </w:rPr>
              <w:t>0</w:t>
            </w:r>
            <w:r w:rsidR="001F4C77" w:rsidRPr="000D3E53">
              <w:rPr>
                <w:sz w:val="28"/>
                <w:szCs w:val="26"/>
              </w:rPr>
              <w:t>-</w:t>
            </w:r>
            <w:r w:rsidR="00683818">
              <w:rPr>
                <w:sz w:val="28"/>
                <w:szCs w:val="26"/>
              </w:rPr>
              <w:t>19.00</w:t>
            </w:r>
          </w:p>
        </w:tc>
        <w:tc>
          <w:tcPr>
            <w:tcW w:w="8505" w:type="dxa"/>
          </w:tcPr>
          <w:p w:rsidR="001F4C77" w:rsidRPr="00A04D01" w:rsidRDefault="001F4C77" w:rsidP="00DB4005">
            <w:pPr>
              <w:jc w:val="both"/>
              <w:rPr>
                <w:sz w:val="28"/>
                <w:szCs w:val="26"/>
              </w:rPr>
            </w:pPr>
            <w:r w:rsidRPr="000D3E53">
              <w:rPr>
                <w:sz w:val="28"/>
                <w:szCs w:val="26"/>
              </w:rPr>
              <w:t xml:space="preserve">Выступления участников конференции </w:t>
            </w:r>
          </w:p>
          <w:p w:rsidR="001F4C77" w:rsidRPr="000D3E53" w:rsidRDefault="001F4C77" w:rsidP="00E63C70">
            <w:pPr>
              <w:jc w:val="right"/>
              <w:rPr>
                <w:i/>
                <w:sz w:val="28"/>
                <w:szCs w:val="26"/>
              </w:rPr>
            </w:pPr>
          </w:p>
        </w:tc>
      </w:tr>
      <w:tr w:rsidR="001F4C77" w:rsidRPr="000D3E53" w:rsidTr="00295791">
        <w:tc>
          <w:tcPr>
            <w:tcW w:w="593" w:type="dxa"/>
          </w:tcPr>
          <w:p w:rsidR="001F4C77" w:rsidRPr="000D3E53" w:rsidRDefault="001F4C77" w:rsidP="009720E5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075" w:type="dxa"/>
          </w:tcPr>
          <w:p w:rsidR="001F4C77" w:rsidRPr="000D3E53" w:rsidRDefault="001F4C77" w:rsidP="00DB596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8505" w:type="dxa"/>
          </w:tcPr>
          <w:p w:rsidR="001F4C77" w:rsidRPr="00531B4A" w:rsidRDefault="00DB5960" w:rsidP="005C279E">
            <w:pPr>
              <w:jc w:val="center"/>
              <w:rPr>
                <w:b/>
                <w:i/>
                <w:sz w:val="28"/>
                <w:szCs w:val="26"/>
              </w:rPr>
            </w:pPr>
            <w:r w:rsidRPr="00531B4A">
              <w:rPr>
                <w:b/>
                <w:i/>
                <w:sz w:val="28"/>
                <w:szCs w:val="26"/>
              </w:rPr>
              <w:t xml:space="preserve">Перерыв </w:t>
            </w:r>
            <w:r w:rsidR="005C279E" w:rsidRPr="005C279E">
              <w:rPr>
                <w:b/>
                <w:i/>
                <w:sz w:val="28"/>
                <w:szCs w:val="26"/>
              </w:rPr>
              <w:t>10</w:t>
            </w:r>
            <w:r w:rsidR="00531B4A" w:rsidRPr="00531B4A">
              <w:rPr>
                <w:b/>
                <w:i/>
                <w:sz w:val="28"/>
                <w:szCs w:val="26"/>
              </w:rPr>
              <w:t xml:space="preserve"> минут </w:t>
            </w:r>
            <w:r w:rsidRPr="00531B4A">
              <w:rPr>
                <w:b/>
                <w:i/>
                <w:sz w:val="28"/>
                <w:szCs w:val="26"/>
              </w:rPr>
              <w:t>на подведение итогов секции</w:t>
            </w:r>
          </w:p>
        </w:tc>
      </w:tr>
      <w:tr w:rsidR="00DB5960" w:rsidRPr="000D3E53" w:rsidTr="00295791">
        <w:tc>
          <w:tcPr>
            <w:tcW w:w="593" w:type="dxa"/>
          </w:tcPr>
          <w:p w:rsidR="00DB5960" w:rsidRPr="000D3E53" w:rsidRDefault="00683818" w:rsidP="009720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1075" w:type="dxa"/>
          </w:tcPr>
          <w:p w:rsidR="00683818" w:rsidRDefault="00683818" w:rsidP="005C279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19.10-</w:t>
            </w:r>
          </w:p>
          <w:p w:rsidR="00DB5960" w:rsidRDefault="00683818" w:rsidP="005C279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19.30</w:t>
            </w:r>
          </w:p>
        </w:tc>
        <w:tc>
          <w:tcPr>
            <w:tcW w:w="8505" w:type="dxa"/>
          </w:tcPr>
          <w:p w:rsidR="00DB5960" w:rsidRDefault="00683818" w:rsidP="00683818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Оглашение результатов, н</w:t>
            </w:r>
            <w:r w:rsidR="00DB5960" w:rsidRPr="000D3E53">
              <w:rPr>
                <w:sz w:val="28"/>
                <w:szCs w:val="26"/>
              </w:rPr>
              <w:t>аграждение пр</w:t>
            </w:r>
            <w:r>
              <w:rPr>
                <w:sz w:val="28"/>
                <w:szCs w:val="26"/>
              </w:rPr>
              <w:t>изеров и участников конференции</w:t>
            </w:r>
          </w:p>
        </w:tc>
      </w:tr>
    </w:tbl>
    <w:p w:rsidR="0095549C" w:rsidRPr="00814672" w:rsidRDefault="0095549C" w:rsidP="00256938">
      <w:pPr>
        <w:pageBreakBefore/>
        <w:spacing w:before="24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Список </w:t>
      </w:r>
      <w:r w:rsidR="00814672">
        <w:rPr>
          <w:b/>
          <w:sz w:val="32"/>
        </w:rPr>
        <w:t>участников секции</w:t>
      </w:r>
      <w:r w:rsidRPr="00814672">
        <w:rPr>
          <w:b/>
          <w:sz w:val="32"/>
        </w:rPr>
        <w:t xml:space="preserve"> </w:t>
      </w:r>
      <w:r w:rsidR="00256938">
        <w:rPr>
          <w:b/>
          <w:sz w:val="32"/>
        </w:rPr>
        <w:t xml:space="preserve">и </w:t>
      </w:r>
      <w:r w:rsidR="002C6D4F">
        <w:rPr>
          <w:b/>
          <w:sz w:val="32"/>
        </w:rPr>
        <w:t xml:space="preserve">темы </w:t>
      </w:r>
      <w:r w:rsidR="00256938">
        <w:rPr>
          <w:b/>
          <w:sz w:val="32"/>
        </w:rPr>
        <w:t>представленных тезисов</w:t>
      </w:r>
    </w:p>
    <w:p w:rsidR="0095549C" w:rsidRPr="001A7C64" w:rsidRDefault="00317AAD" w:rsidP="0095549C">
      <w:pPr>
        <w:jc w:val="center"/>
        <w:rPr>
          <w:sz w:val="28"/>
        </w:rPr>
      </w:pPr>
      <w:r>
        <w:rPr>
          <w:sz w:val="28"/>
        </w:rPr>
        <w:t xml:space="preserve">(перечень, порядок и </w:t>
      </w:r>
      <w:r w:rsidR="0095549C">
        <w:rPr>
          <w:sz w:val="28"/>
        </w:rPr>
        <w:t xml:space="preserve">формат докладов </w:t>
      </w:r>
      <w:r w:rsidR="0095549C" w:rsidRPr="001A7C64">
        <w:rPr>
          <w:sz w:val="28"/>
        </w:rPr>
        <w:t>буд</w:t>
      </w:r>
      <w:r w:rsidR="0095549C">
        <w:rPr>
          <w:sz w:val="28"/>
        </w:rPr>
        <w:t>у</w:t>
      </w:r>
      <w:r w:rsidR="0095549C" w:rsidRPr="001A7C64">
        <w:rPr>
          <w:sz w:val="28"/>
        </w:rPr>
        <w:t>т уточнен</w:t>
      </w:r>
      <w:r w:rsidR="00256938">
        <w:rPr>
          <w:sz w:val="28"/>
        </w:rPr>
        <w:t>ы</w:t>
      </w:r>
      <w:r w:rsidR="0095549C" w:rsidRPr="001A7C64">
        <w:rPr>
          <w:sz w:val="28"/>
        </w:rPr>
        <w:t xml:space="preserve"> дополнительно)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6237"/>
      </w:tblGrid>
      <w:tr w:rsidR="0095549C" w:rsidTr="0095549C">
        <w:trPr>
          <w:trHeight w:val="851"/>
        </w:trPr>
        <w:tc>
          <w:tcPr>
            <w:tcW w:w="704" w:type="dxa"/>
          </w:tcPr>
          <w:p w:rsidR="0095549C" w:rsidRPr="00C85CFD" w:rsidRDefault="0095549C" w:rsidP="008435EF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№ </w:t>
            </w:r>
            <w:proofErr w:type="gramStart"/>
            <w:r w:rsidRPr="00C85CFD">
              <w:rPr>
                <w:b/>
                <w:sz w:val="28"/>
              </w:rPr>
              <w:t>п</w:t>
            </w:r>
            <w:proofErr w:type="gramEnd"/>
            <w:r w:rsidRPr="00C85CFD">
              <w:rPr>
                <w:b/>
                <w:sz w:val="28"/>
              </w:rPr>
              <w:t>/п</w:t>
            </w:r>
          </w:p>
        </w:tc>
        <w:tc>
          <w:tcPr>
            <w:tcW w:w="3373" w:type="dxa"/>
          </w:tcPr>
          <w:p w:rsidR="0095549C" w:rsidRPr="00C85CFD" w:rsidRDefault="0095549C" w:rsidP="008435EF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6237" w:type="dxa"/>
          </w:tcPr>
          <w:p w:rsidR="0095549C" w:rsidRPr="00C85CFD" w:rsidRDefault="0095549C" w:rsidP="008435EF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1A7C64" w:rsidRDefault="0095549C" w:rsidP="008435EF">
            <w:r w:rsidRPr="001A7C64">
              <w:t>1.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 w:rsidRPr="001A7C64">
              <w:t>Горбун</w:t>
            </w:r>
            <w:proofErr w:type="spellStart"/>
            <w:r>
              <w:rPr>
                <w:lang w:val="en-US"/>
              </w:rPr>
              <w:t>ова</w:t>
            </w:r>
            <w:proofErr w:type="spellEnd"/>
            <w:r>
              <w:rPr>
                <w:lang w:val="en-US"/>
              </w:rPr>
              <w:t xml:space="preserve"> Яна Андреевна</w:t>
            </w:r>
          </w:p>
        </w:tc>
        <w:tc>
          <w:tcPr>
            <w:tcW w:w="6237" w:type="dxa"/>
          </w:tcPr>
          <w:p w:rsidR="0095549C" w:rsidRPr="00B02807" w:rsidRDefault="0095549C" w:rsidP="008435EF">
            <w:pPr>
              <w:rPr>
                <w:lang w:val="en-US"/>
              </w:rPr>
            </w:pPr>
            <w:r w:rsidRPr="001A7C64">
              <w:t xml:space="preserve">Модификация расчетной программы для оценки теплового состояния двухслойной стратифицированной ванны расплава при использовании граничных условий </w:t>
            </w:r>
            <w:r>
              <w:rPr>
                <w:lang w:val="en-US"/>
              </w:rPr>
              <w:t>III</w:t>
            </w:r>
            <w:r w:rsidRPr="001A7C64">
              <w:t xml:space="preserve"> рода. </w:t>
            </w:r>
            <w:proofErr w:type="spellStart"/>
            <w:r>
              <w:rPr>
                <w:lang w:val="en-US"/>
              </w:rPr>
              <w:t>Анализ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изменения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толщины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стенки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корпуса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реактора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lang w:val="en-US"/>
              </w:rPr>
              <w:t xml:space="preserve"> ТА</w:t>
            </w:r>
          </w:p>
        </w:tc>
      </w:tr>
      <w:tr w:rsidR="0095549C" w:rsidTr="0095549C">
        <w:trPr>
          <w:trHeight w:val="484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Никулин</w:t>
            </w:r>
            <w:proofErr w:type="spellEnd"/>
            <w:r>
              <w:rPr>
                <w:lang w:val="en-US"/>
              </w:rPr>
              <w:t xml:space="preserve"> Александр Сергеевич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Моделирование двухфазного потока над погруженным дырчатым листом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373" w:type="dxa"/>
          </w:tcPr>
          <w:p w:rsidR="0095549C" w:rsidRPr="001A7C64" w:rsidRDefault="0095549C" w:rsidP="008435EF">
            <w:proofErr w:type="spellStart"/>
            <w:r w:rsidRPr="001A7C64">
              <w:t>Курицин</w:t>
            </w:r>
            <w:proofErr w:type="spellEnd"/>
            <w:r w:rsidRPr="001A7C64">
              <w:t xml:space="preserve"> Даниил Дмитриевич, Николаев Данил Сергеевич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Гидродинамики теплоносителя в активной зоне высокотемпературного газоохлаждаемого реактора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Сахаров Александр Сергеевич, </w:t>
            </w:r>
            <w:proofErr w:type="spellStart"/>
            <w:r w:rsidRPr="001A7C64">
              <w:t>Гариевский</w:t>
            </w:r>
            <w:proofErr w:type="spellEnd"/>
            <w:r w:rsidRPr="001A7C64">
              <w:t xml:space="preserve"> Михаил Васильевич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Исследование возможности повышения мощности АЭС с ВВЭР-1200 на основе </w:t>
            </w:r>
            <w:proofErr w:type="spellStart"/>
            <w:r w:rsidRPr="001A7C64">
              <w:t>экономайзерного</w:t>
            </w:r>
            <w:proofErr w:type="spellEnd"/>
            <w:r w:rsidRPr="001A7C64">
              <w:t xml:space="preserve"> подогрева питательной воды с установкой дополнительной турбины</w:t>
            </w:r>
          </w:p>
        </w:tc>
      </w:tr>
      <w:tr w:rsidR="0095549C" w:rsidTr="0095549C">
        <w:trPr>
          <w:trHeight w:val="714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Прохоров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Игорь</w:t>
            </w:r>
            <w:proofErr w:type="spellEnd"/>
            <w:r>
              <w:rPr>
                <w:lang w:val="en-US"/>
              </w:rPr>
              <w:t xml:space="preserve"> Александрович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Совершенствование </w:t>
            </w:r>
            <w:proofErr w:type="gramStart"/>
            <w:r w:rsidRPr="001A7C64">
              <w:t>методики обработки измерений парового коэффициента реактивности реакторов</w:t>
            </w:r>
            <w:proofErr w:type="gramEnd"/>
            <w:r w:rsidRPr="001A7C64">
              <w:t xml:space="preserve"> РБМК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Воробьева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Юрьевна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Исследование возможности использования нейронных сетей для анализа накопления </w:t>
            </w:r>
            <w:proofErr w:type="spellStart"/>
            <w:r w:rsidRPr="001A7C64">
              <w:t>радиолитического</w:t>
            </w:r>
            <w:proofErr w:type="spellEnd"/>
            <w:r w:rsidRPr="001A7C64">
              <w:t xml:space="preserve"> водорода в реакторах типа ВВЭР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373" w:type="dxa"/>
          </w:tcPr>
          <w:p w:rsidR="0095549C" w:rsidRPr="001A7C64" w:rsidRDefault="0095549C" w:rsidP="008435EF">
            <w:proofErr w:type="spellStart"/>
            <w:r w:rsidRPr="001A7C64">
              <w:t>Кускеев</w:t>
            </w:r>
            <w:proofErr w:type="spellEnd"/>
            <w:r w:rsidRPr="001A7C64">
              <w:t xml:space="preserve"> Искандер Шамилевич, </w:t>
            </w:r>
            <w:proofErr w:type="spellStart"/>
            <w:r w:rsidRPr="001A7C64">
              <w:t>Семишин</w:t>
            </w:r>
            <w:proofErr w:type="spellEnd"/>
            <w:r w:rsidRPr="001A7C64">
              <w:t xml:space="preserve"> Виктор Вадимович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Моделирование нейтронно-физических характеристик реактора типа ВВЭР средней мощности со спектральным регулированием</w:t>
            </w:r>
          </w:p>
        </w:tc>
      </w:tr>
      <w:tr w:rsidR="0095549C" w:rsidTr="0095549C">
        <w:trPr>
          <w:trHeight w:val="276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Зверев Семён Романович, </w:t>
            </w:r>
            <w:proofErr w:type="spellStart"/>
            <w:r w:rsidRPr="001A7C64">
              <w:t>Капунова</w:t>
            </w:r>
            <w:proofErr w:type="spellEnd"/>
            <w:r w:rsidRPr="001A7C64">
              <w:t xml:space="preserve"> Елизавета Владиславовна, Матвеева Карина </w:t>
            </w:r>
            <w:proofErr w:type="spellStart"/>
            <w:r w:rsidRPr="001A7C64">
              <w:t>Аухатовна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Использование программных средств САПФИР-РФ и ДЕСНА-9 для расчетов нейтронно-физических характеристик реакторов на быстрых нейтронах.</w:t>
            </w:r>
          </w:p>
        </w:tc>
      </w:tr>
      <w:tr w:rsidR="0095549C" w:rsidTr="0095549C">
        <w:trPr>
          <w:trHeight w:val="70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Кулиев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Октаевич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Сравнительный анализ проектных решений основных функций систем безопасности АСММ с требованиями </w:t>
            </w:r>
            <w:proofErr w:type="gramStart"/>
            <w:r w:rsidRPr="001A7C64">
              <w:t>для</w:t>
            </w:r>
            <w:proofErr w:type="gramEnd"/>
            <w:r w:rsidRPr="001A7C64">
              <w:t xml:space="preserve"> </w:t>
            </w:r>
            <w:proofErr w:type="gramStart"/>
            <w:r w:rsidRPr="001A7C64">
              <w:t>АС</w:t>
            </w:r>
            <w:proofErr w:type="gramEnd"/>
            <w:r w:rsidRPr="001A7C64">
              <w:t xml:space="preserve"> большой мощности.</w:t>
            </w:r>
          </w:p>
        </w:tc>
      </w:tr>
      <w:tr w:rsidR="0095549C" w:rsidTr="0095549C">
        <w:trPr>
          <w:trHeight w:val="697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Семишин</w:t>
            </w:r>
            <w:proofErr w:type="spellEnd"/>
            <w:r>
              <w:rPr>
                <w:lang w:val="en-US"/>
              </w:rPr>
              <w:t xml:space="preserve"> Виктор </w:t>
            </w:r>
            <w:proofErr w:type="spellStart"/>
            <w:r>
              <w:rPr>
                <w:lang w:val="en-US"/>
              </w:rPr>
              <w:t>Вадимович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Исследование концепции реакторной установки с быстрым газоохлаждаемым реактором повышенной безопасности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>Волков Никита Сергеевич, Сумин Роман Викторович, Зырянова Татьяна Константиновна, Колосов Сергей Владимирович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Исследование характеристик моделей гидростатических подшипников двойного взаимообратного щелевого </w:t>
            </w:r>
            <w:proofErr w:type="spellStart"/>
            <w:r w:rsidRPr="001A7C64">
              <w:t>дросселирования</w:t>
            </w:r>
            <w:proofErr w:type="spellEnd"/>
            <w:r w:rsidRPr="001A7C64">
              <w:t xml:space="preserve">, работающих в </w:t>
            </w:r>
            <w:proofErr w:type="gramStart"/>
            <w:r w:rsidRPr="001A7C64">
              <w:t>свинец-висмутовом</w:t>
            </w:r>
            <w:proofErr w:type="gramEnd"/>
            <w:r w:rsidRPr="001A7C64">
              <w:t xml:space="preserve"> теплоносителе</w:t>
            </w:r>
          </w:p>
        </w:tc>
      </w:tr>
      <w:tr w:rsidR="0095549C" w:rsidTr="0095549C">
        <w:trPr>
          <w:trHeight w:val="502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Ушаков</w:t>
            </w:r>
            <w:proofErr w:type="spellEnd"/>
            <w:r>
              <w:rPr>
                <w:lang w:val="en-US"/>
              </w:rPr>
              <w:t xml:space="preserve"> Дмитрий Юрьевич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Использование метода динамического ВАБ для аварий с потерей теплоносителя на АЭС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>Чубаров Максим Алексеевич, Захаров Михаил Юрьевич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>
              <w:rPr>
                <w:lang w:val="en-US"/>
              </w:rPr>
              <w:t>CFD</w:t>
            </w:r>
            <w:r w:rsidRPr="001A7C64">
              <w:t xml:space="preserve">-моделирование выделения газовых продуктов деления в свинцовый теплоноситель в результате повреждения оболочки </w:t>
            </w:r>
            <w:proofErr w:type="spellStart"/>
            <w:r w:rsidRPr="001A7C64">
              <w:t>твэла</w:t>
            </w:r>
            <w:proofErr w:type="spellEnd"/>
          </w:p>
        </w:tc>
      </w:tr>
      <w:tr w:rsidR="0095549C" w:rsidTr="0095549C">
        <w:trPr>
          <w:trHeight w:val="409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Макаров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  <w:r>
              <w:rPr>
                <w:lang w:val="en-US"/>
              </w:rPr>
              <w:t xml:space="preserve"> Алексеевич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Мировой опыт хранения газообразного водорода под высоким давлением</w:t>
            </w:r>
          </w:p>
        </w:tc>
      </w:tr>
      <w:tr w:rsidR="0095549C" w:rsidTr="0095549C">
        <w:trPr>
          <w:trHeight w:val="629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Гембицкий</w:t>
            </w:r>
            <w:proofErr w:type="spellEnd"/>
            <w:r>
              <w:rPr>
                <w:lang w:val="en-US"/>
              </w:rPr>
              <w:t xml:space="preserve"> Никита Дмитриевич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Развитие модели фильтрац</w:t>
            </w:r>
            <w:proofErr w:type="gramStart"/>
            <w:r w:rsidRPr="001A7C64">
              <w:t>ии аэ</w:t>
            </w:r>
            <w:proofErr w:type="gramEnd"/>
            <w:r w:rsidRPr="001A7C64">
              <w:t xml:space="preserve">розолей при </w:t>
            </w:r>
            <w:proofErr w:type="spellStart"/>
            <w:r w:rsidRPr="001A7C64">
              <w:t>барботаже</w:t>
            </w:r>
            <w:proofErr w:type="spellEnd"/>
            <w:r w:rsidRPr="001A7C64">
              <w:t xml:space="preserve"> парогазовой смеси в водном объёме в широком диапазоне условий</w:t>
            </w:r>
          </w:p>
        </w:tc>
      </w:tr>
      <w:tr w:rsidR="0095549C" w:rsidTr="0095549C">
        <w:trPr>
          <w:trHeight w:val="652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Сарычев</w:t>
            </w:r>
            <w:proofErr w:type="spellEnd"/>
            <w:r>
              <w:rPr>
                <w:lang w:val="en-US"/>
              </w:rPr>
              <w:t xml:space="preserve"> Егор Сергеевич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Анализ неопределенности и чувствительности к неопределенности ПС МАВР-ТА на экспериментах </w:t>
            </w:r>
            <w:r>
              <w:rPr>
                <w:lang w:val="en-US"/>
              </w:rPr>
              <w:t>FALCON</w:t>
            </w:r>
            <w:r w:rsidRPr="001A7C64">
              <w:t xml:space="preserve"> и </w:t>
            </w:r>
            <w:r>
              <w:rPr>
                <w:lang w:val="en-US"/>
              </w:rPr>
              <w:t>MARVIKEN</w:t>
            </w:r>
          </w:p>
        </w:tc>
      </w:tr>
      <w:tr w:rsidR="0095549C" w:rsidTr="0095549C">
        <w:trPr>
          <w:trHeight w:val="662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>Горлов Евгений Алексеевич, Никулин Александр Сергеевич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proofErr w:type="spellStart"/>
            <w:r w:rsidRPr="001A7C64">
              <w:t>Валидация</w:t>
            </w:r>
            <w:proofErr w:type="spellEnd"/>
            <w:r w:rsidRPr="001A7C64">
              <w:t xml:space="preserve"> программы для решения уравнения переноса площади межфазной поверхности</w:t>
            </w:r>
          </w:p>
        </w:tc>
      </w:tr>
      <w:tr w:rsidR="0095549C" w:rsidTr="0095549C">
        <w:trPr>
          <w:trHeight w:val="516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Ерофеев</w:t>
            </w:r>
            <w:proofErr w:type="spellEnd"/>
            <w:r>
              <w:rPr>
                <w:lang w:val="en-US"/>
              </w:rPr>
              <w:t xml:space="preserve"> Михаил </w:t>
            </w:r>
            <w:proofErr w:type="spellStart"/>
            <w:r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Сопоставление двух программ для расчета  характеристик горизонтального  парогенератора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Сапожников Николай Максимович, Колосов Сергей Владимирович, </w:t>
            </w:r>
            <w:proofErr w:type="spellStart"/>
            <w:r w:rsidRPr="001A7C64">
              <w:t>Шалина</w:t>
            </w:r>
            <w:proofErr w:type="spellEnd"/>
            <w:r w:rsidRPr="001A7C64">
              <w:t xml:space="preserve"> Дарья Сергеевна, Сумин Роман Викторович, Погорелов Михаил Дмитриевич, Волков Никита Сергеевич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Экспериментальное исследование магнитного расходомера тяжелого жидкометаллического теплоносителя при разных кислородных режимах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Сапожников Николай Максимович, </w:t>
            </w:r>
            <w:proofErr w:type="spellStart"/>
            <w:r w:rsidRPr="001A7C64">
              <w:t>Шалина</w:t>
            </w:r>
            <w:proofErr w:type="spellEnd"/>
            <w:r w:rsidRPr="001A7C64">
              <w:t xml:space="preserve"> Дарья Сергеевна, Сумин Роман Викторович, Погорелов Михаил Дмитриевич, Волков Никита Сергеевич, Колосов Сергей Владимирович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Исследование характеристик трасс со свинцовым теплоносителем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Барсуков Илья </w:t>
            </w:r>
            <w:proofErr w:type="spellStart"/>
            <w:r w:rsidRPr="001A7C64">
              <w:t>Алексанрович</w:t>
            </w:r>
            <w:proofErr w:type="spellEnd"/>
            <w:r w:rsidRPr="001A7C64">
              <w:t>, Екименко Анастасия Андреевна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Перспективы внедрения </w:t>
            </w:r>
            <w:r>
              <w:rPr>
                <w:lang w:val="en-US"/>
              </w:rPr>
              <w:t>MBSE</w:t>
            </w:r>
            <w:r w:rsidRPr="001A7C64">
              <w:t xml:space="preserve"> подхода при проектирован</w:t>
            </w:r>
            <w:proofErr w:type="gramStart"/>
            <w:r w:rsidRPr="001A7C64">
              <w:t>ии АЭ</w:t>
            </w:r>
            <w:proofErr w:type="gramEnd"/>
            <w:r w:rsidRPr="001A7C64">
              <w:t>С в России</w:t>
            </w:r>
          </w:p>
        </w:tc>
      </w:tr>
      <w:tr w:rsidR="0095549C" w:rsidTr="0095549C">
        <w:trPr>
          <w:trHeight w:val="546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Прохоров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Игорь</w:t>
            </w:r>
            <w:proofErr w:type="spellEnd"/>
            <w:r>
              <w:rPr>
                <w:lang w:val="en-US"/>
              </w:rPr>
              <w:t xml:space="preserve"> Александрович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Анализ и обоснование неопределенности измерений реактивности на АЭС с РБМК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373" w:type="dxa"/>
          </w:tcPr>
          <w:p w:rsidR="0095549C" w:rsidRPr="001A7C64" w:rsidRDefault="0095549C" w:rsidP="008435EF">
            <w:proofErr w:type="spellStart"/>
            <w:r w:rsidRPr="001A7C64">
              <w:t>Балуцков</w:t>
            </w:r>
            <w:proofErr w:type="spellEnd"/>
            <w:r w:rsidRPr="001A7C64">
              <w:t xml:space="preserve"> Алексей Юрьевич, Попандопуло Христофор Юрьевич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Исследование методик интенсификации теплообмена при кипении в большом объеме</w:t>
            </w:r>
          </w:p>
        </w:tc>
      </w:tr>
      <w:tr w:rsidR="0095549C" w:rsidTr="0095549C">
        <w:trPr>
          <w:trHeight w:val="418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Зайцева</w:t>
            </w:r>
            <w:proofErr w:type="spellEnd"/>
            <w:r>
              <w:rPr>
                <w:lang w:val="en-US"/>
              </w:rPr>
              <w:t xml:space="preserve"> Юлия </w:t>
            </w:r>
            <w:proofErr w:type="spellStart"/>
            <w:r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Выбор температуры питательной воды для энергоблока с реактором БРЕСТ-300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3373" w:type="dxa"/>
          </w:tcPr>
          <w:p w:rsidR="0095549C" w:rsidRPr="001A7C64" w:rsidRDefault="0095549C" w:rsidP="008435EF">
            <w:proofErr w:type="spellStart"/>
            <w:r w:rsidRPr="001A7C64">
              <w:t>Становов</w:t>
            </w:r>
            <w:proofErr w:type="spellEnd"/>
            <w:r w:rsidRPr="001A7C64">
              <w:t xml:space="preserve"> Евгений Валерьевич, </w:t>
            </w:r>
            <w:proofErr w:type="spellStart"/>
            <w:r w:rsidRPr="001A7C64">
              <w:t>Становов</w:t>
            </w:r>
            <w:proofErr w:type="spellEnd"/>
            <w:r w:rsidRPr="001A7C64">
              <w:t xml:space="preserve"> Евгений Валерьевич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Требования к режимам эксплуатации энергоблоков проекта ВВЭР-ТОИ, выделяемых для участия в регулировании частоты в энергосистеме. Современное состояние регулирования частоты в энергосистемах РФ в условиях нормальных и нормативно-аварийных отклонений частоты.</w:t>
            </w:r>
          </w:p>
        </w:tc>
      </w:tr>
      <w:tr w:rsidR="0095549C" w:rsidTr="0095549C">
        <w:trPr>
          <w:trHeight w:val="400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Зубрицкий</w:t>
            </w:r>
            <w:proofErr w:type="spellEnd"/>
            <w:r>
              <w:rPr>
                <w:lang w:val="en-US"/>
              </w:rPr>
              <w:t xml:space="preserve"> Илья Александрович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Исследование выхода продуктов деления при нагреве топлива</w:t>
            </w:r>
          </w:p>
        </w:tc>
      </w:tr>
      <w:tr w:rsidR="0095549C" w:rsidTr="0095549C">
        <w:trPr>
          <w:trHeight w:val="493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Абдуллаев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Бахтиёр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Бахтиёрович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proofErr w:type="spellStart"/>
            <w:r w:rsidRPr="001A7C64">
              <w:t>Валидация</w:t>
            </w:r>
            <w:proofErr w:type="spellEnd"/>
            <w:r w:rsidRPr="001A7C64">
              <w:t xml:space="preserve"> модели </w:t>
            </w:r>
            <w:proofErr w:type="spellStart"/>
            <w:r w:rsidRPr="001A7C64">
              <w:t>дефлаграции</w:t>
            </w:r>
            <w:proofErr w:type="spellEnd"/>
            <w:r w:rsidRPr="001A7C64">
              <w:t xml:space="preserve"> водорода в </w:t>
            </w:r>
            <w:r>
              <w:rPr>
                <w:lang w:val="en-US"/>
              </w:rPr>
              <w:t>CFD</w:t>
            </w:r>
            <w:r w:rsidRPr="001A7C64">
              <w:t>-коде на экспериментальных данных</w:t>
            </w:r>
          </w:p>
        </w:tc>
      </w:tr>
      <w:tr w:rsidR="0095549C" w:rsidTr="0095549C">
        <w:trPr>
          <w:trHeight w:val="698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Коновалов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Влияние неопределенности исходных данных на результаты численного расчета процессов взаимодействия расплава </w:t>
            </w:r>
            <w:r>
              <w:rPr>
                <w:lang w:val="en-US"/>
              </w:rPr>
              <w:t>U</w:t>
            </w:r>
            <w:r w:rsidRPr="001A7C64">
              <w:t>-</w:t>
            </w:r>
            <w:proofErr w:type="spellStart"/>
            <w:r>
              <w:rPr>
                <w:lang w:val="en-US"/>
              </w:rPr>
              <w:t>Zr</w:t>
            </w:r>
            <w:proofErr w:type="spellEnd"/>
            <w:r w:rsidRPr="001A7C64">
              <w:t xml:space="preserve"> </w:t>
            </w:r>
            <w:r>
              <w:rPr>
                <w:lang w:val="en-US"/>
              </w:rPr>
              <w:t>c</w:t>
            </w:r>
            <w:r w:rsidRPr="001A7C64">
              <w:t xml:space="preserve"> водой</w:t>
            </w:r>
          </w:p>
        </w:tc>
      </w:tr>
      <w:tr w:rsidR="0095549C" w:rsidTr="0095549C">
        <w:trPr>
          <w:trHeight w:val="708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Черкасов</w:t>
            </w:r>
            <w:proofErr w:type="spellEnd"/>
            <w:r>
              <w:rPr>
                <w:lang w:val="en-US"/>
              </w:rPr>
              <w:t xml:space="preserve"> Владислав Андреевич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технико-экономический анализ конкурентоспособности АСММ на базе РУ «Шельф» в удаленных регионах страны</w:t>
            </w:r>
          </w:p>
        </w:tc>
      </w:tr>
      <w:tr w:rsidR="0095549C" w:rsidTr="0095549C">
        <w:trPr>
          <w:trHeight w:val="69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>Минеев Павел Алексеевич, Бушуева Светлана Сергеевна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Исследование влияния уровня в поверхностных подогревателях системы регенерации на эффективность АЭС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Минеев Павел Алексеевич, </w:t>
            </w:r>
            <w:proofErr w:type="spellStart"/>
            <w:r w:rsidRPr="001A7C64">
              <w:t>Мечтаева</w:t>
            </w:r>
            <w:proofErr w:type="spellEnd"/>
            <w:r w:rsidRPr="001A7C64">
              <w:t xml:space="preserve"> Мария Николаевна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Комплексная оценка эффективности работы АЭС при работе на мощностном эффекте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3373" w:type="dxa"/>
          </w:tcPr>
          <w:p w:rsidR="0095549C" w:rsidRPr="001A7C64" w:rsidRDefault="0095549C" w:rsidP="008435EF">
            <w:proofErr w:type="spellStart"/>
            <w:r w:rsidRPr="001A7C64">
              <w:t>Торхова</w:t>
            </w:r>
            <w:proofErr w:type="spellEnd"/>
            <w:r w:rsidRPr="001A7C64">
              <w:t xml:space="preserve"> Диана Александровна, Семенов Иван Александрович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Направления совершенствования системы обращения с ОЯТ на АЭС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Машкин Степан Андреевич, Горяев Ростислав Адамович, Пожидаев Артём </w:t>
            </w:r>
            <w:proofErr w:type="spellStart"/>
            <w:r w:rsidRPr="001A7C64">
              <w:t>Рафаелович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 xml:space="preserve">Определение коэффициента гидравлического сопротивления стыков пучков витых </w:t>
            </w:r>
            <w:proofErr w:type="spellStart"/>
            <w:r w:rsidRPr="001A7C64">
              <w:t>самодистанционирующихся</w:t>
            </w:r>
            <w:proofErr w:type="spellEnd"/>
            <w:r w:rsidRPr="001A7C64">
              <w:t xml:space="preserve"> </w:t>
            </w:r>
            <w:proofErr w:type="spellStart"/>
            <w:r w:rsidRPr="001A7C64">
              <w:t>твэлов</w:t>
            </w:r>
            <w:proofErr w:type="spellEnd"/>
            <w:r w:rsidRPr="001A7C64">
              <w:t xml:space="preserve"> с использованием метода </w:t>
            </w:r>
            <w:proofErr w:type="gramStart"/>
            <w:r w:rsidRPr="001A7C64">
              <w:t>Монте - Карло</w:t>
            </w:r>
            <w:proofErr w:type="gramEnd"/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Коновалов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Анализ деформации свободной поверхности паровой пленки при коллапсе пузырька пара применительно к паровым взрывам при стратифицированной конфигурации</w:t>
            </w:r>
          </w:p>
        </w:tc>
      </w:tr>
      <w:tr w:rsidR="0095549C" w:rsidTr="0095549C">
        <w:trPr>
          <w:trHeight w:val="851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3373" w:type="dxa"/>
          </w:tcPr>
          <w:p w:rsidR="0095549C" w:rsidRPr="001A7C64" w:rsidRDefault="0095549C" w:rsidP="008435EF">
            <w:r w:rsidRPr="001A7C64">
              <w:t xml:space="preserve">Шевелев Егор Сергеевич, </w:t>
            </w:r>
            <w:proofErr w:type="spellStart"/>
            <w:r w:rsidRPr="001A7C64">
              <w:t>Семишин</w:t>
            </w:r>
            <w:proofErr w:type="spellEnd"/>
            <w:r w:rsidRPr="001A7C64">
              <w:t xml:space="preserve"> Виктор Вадимович</w:t>
            </w:r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Использование программных средств Сапфир-РФ и Десна-7 для расчетов нейтронно-физических характеристик активных зон реакторов типа РУ ШЕЛЬФ-М с обратными связями по температуре топлива и теплоносителя</w:t>
            </w:r>
          </w:p>
        </w:tc>
      </w:tr>
      <w:tr w:rsidR="0095549C" w:rsidTr="0095549C">
        <w:trPr>
          <w:trHeight w:val="547"/>
        </w:trPr>
        <w:tc>
          <w:tcPr>
            <w:tcW w:w="704" w:type="dxa"/>
          </w:tcPr>
          <w:p w:rsidR="0095549C" w:rsidRPr="000911E7" w:rsidRDefault="0095549C" w:rsidP="008435EF">
            <w:pPr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3373" w:type="dxa"/>
          </w:tcPr>
          <w:p w:rsidR="0095549C" w:rsidRPr="000911E7" w:rsidRDefault="0095549C" w:rsidP="008435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Юзбашиева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Шамседдин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кызы</w:t>
            </w:r>
            <w:proofErr w:type="spellEnd"/>
          </w:p>
        </w:tc>
        <w:tc>
          <w:tcPr>
            <w:tcW w:w="6237" w:type="dxa"/>
          </w:tcPr>
          <w:p w:rsidR="0095549C" w:rsidRPr="001A7C64" w:rsidRDefault="0095549C" w:rsidP="008435EF">
            <w:r w:rsidRPr="001A7C64">
              <w:t>Технология энергетического использования отработанного жидкометаллического теплоносителя</w:t>
            </w:r>
          </w:p>
        </w:tc>
      </w:tr>
    </w:tbl>
    <w:p w:rsidR="0095549C" w:rsidRPr="0095549C" w:rsidRDefault="0095549C" w:rsidP="006A5E14">
      <w:pPr>
        <w:spacing w:before="120"/>
        <w:jc w:val="center"/>
        <w:rPr>
          <w:sz w:val="36"/>
          <w:szCs w:val="28"/>
        </w:rPr>
      </w:pPr>
    </w:p>
    <w:p w:rsidR="00025452" w:rsidRDefault="00025452" w:rsidP="00040965">
      <w:pPr>
        <w:pageBreakBefore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Схема проезда</w:t>
      </w:r>
    </w:p>
    <w:p w:rsidR="00025452" w:rsidRDefault="00E96720" w:rsidP="0053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участников секции №42</w:t>
      </w:r>
      <w:r w:rsidR="00025452" w:rsidRPr="00B11EA8">
        <w:rPr>
          <w:b/>
          <w:sz w:val="28"/>
          <w:szCs w:val="28"/>
        </w:rPr>
        <w:t xml:space="preserve"> </w:t>
      </w:r>
      <w:proofErr w:type="spellStart"/>
      <w:r w:rsidR="00025452" w:rsidRPr="00B11EA8">
        <w:rPr>
          <w:b/>
          <w:sz w:val="28"/>
          <w:szCs w:val="28"/>
        </w:rPr>
        <w:t>АЭСиУ</w:t>
      </w:r>
      <w:proofErr w:type="spellEnd"/>
      <w:r w:rsidR="00025452" w:rsidRPr="00B11EA8">
        <w:rPr>
          <w:b/>
          <w:sz w:val="28"/>
          <w:szCs w:val="28"/>
        </w:rPr>
        <w:t xml:space="preserve"> МНТК МЭИ 202</w:t>
      </w:r>
      <w:r>
        <w:rPr>
          <w:b/>
          <w:sz w:val="28"/>
          <w:szCs w:val="28"/>
        </w:rPr>
        <w:t>5</w:t>
      </w:r>
    </w:p>
    <w:p w:rsidR="00040965" w:rsidRPr="00B11EA8" w:rsidRDefault="00040965" w:rsidP="00531B4A">
      <w:pPr>
        <w:jc w:val="center"/>
        <w:rPr>
          <w:b/>
          <w:sz w:val="28"/>
          <w:szCs w:val="28"/>
        </w:rPr>
      </w:pPr>
    </w:p>
    <w:p w:rsidR="00025452" w:rsidRDefault="001C2A27" w:rsidP="00531B4A">
      <w:pPr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>
            <wp:extent cx="5289791" cy="351366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57" cy="35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52" w:rsidRDefault="00025452" w:rsidP="00025452">
      <w:pPr>
        <w:pStyle w:val="Default"/>
      </w:pPr>
    </w:p>
    <w:p w:rsidR="00025452" w:rsidRPr="00025452" w:rsidRDefault="00025452" w:rsidP="00025452">
      <w:pPr>
        <w:pStyle w:val="Default"/>
        <w:rPr>
          <w:sz w:val="28"/>
          <w:szCs w:val="28"/>
        </w:rPr>
      </w:pPr>
      <w:r w:rsidRPr="00025452">
        <w:rPr>
          <w:sz w:val="28"/>
          <w:szCs w:val="28"/>
        </w:rPr>
        <w:t xml:space="preserve"> </w:t>
      </w:r>
      <w:r w:rsidRPr="00025452">
        <w:rPr>
          <w:b/>
          <w:bCs/>
          <w:sz w:val="28"/>
          <w:szCs w:val="28"/>
        </w:rPr>
        <w:t>Проезд до МЭ</w:t>
      </w:r>
      <w:proofErr w:type="gramStart"/>
      <w:r w:rsidRPr="00025452">
        <w:rPr>
          <w:b/>
          <w:bCs/>
          <w:sz w:val="28"/>
          <w:szCs w:val="28"/>
        </w:rPr>
        <w:t>И(</w:t>
      </w:r>
      <w:proofErr w:type="gramEnd"/>
      <w:r w:rsidRPr="00025452">
        <w:rPr>
          <w:b/>
          <w:bCs/>
          <w:sz w:val="28"/>
          <w:szCs w:val="28"/>
        </w:rPr>
        <w:t xml:space="preserve">ТУ) </w:t>
      </w:r>
      <w:r w:rsidRPr="00025452">
        <w:rPr>
          <w:sz w:val="28"/>
          <w:szCs w:val="28"/>
        </w:rPr>
        <w:t xml:space="preserve">до остановки "Московский энергетический институт": </w:t>
      </w:r>
    </w:p>
    <w:p w:rsidR="00025452" w:rsidRDefault="00025452" w:rsidP="00025452">
      <w:pPr>
        <w:pStyle w:val="Default"/>
        <w:numPr>
          <w:ilvl w:val="0"/>
          <w:numId w:val="4"/>
        </w:numPr>
        <w:spacing w:after="47"/>
        <w:rPr>
          <w:sz w:val="28"/>
          <w:szCs w:val="28"/>
        </w:rPr>
      </w:pPr>
      <w:r w:rsidRPr="00025452">
        <w:rPr>
          <w:sz w:val="28"/>
          <w:szCs w:val="28"/>
        </w:rPr>
        <w:t>от ст. метро "Авиамоторная" (Калининская линия, «желтая»)</w:t>
      </w:r>
      <w:r w:rsidR="004E752E">
        <w:rPr>
          <w:sz w:val="28"/>
          <w:szCs w:val="28"/>
        </w:rPr>
        <w:t xml:space="preserve"> </w:t>
      </w:r>
      <w:r w:rsidRPr="00025452">
        <w:rPr>
          <w:sz w:val="28"/>
          <w:szCs w:val="28"/>
        </w:rPr>
        <w:t xml:space="preserve"> </w:t>
      </w:r>
      <w:proofErr w:type="spellStart"/>
      <w:r w:rsidRPr="00025452">
        <w:rPr>
          <w:sz w:val="28"/>
          <w:szCs w:val="28"/>
        </w:rPr>
        <w:t>трамв</w:t>
      </w:r>
      <w:proofErr w:type="spellEnd"/>
      <w:r w:rsidRPr="00025452">
        <w:rPr>
          <w:sz w:val="28"/>
          <w:szCs w:val="28"/>
        </w:rPr>
        <w:t>. №37, 50</w:t>
      </w:r>
      <w:r w:rsidR="00824887">
        <w:rPr>
          <w:sz w:val="28"/>
          <w:szCs w:val="28"/>
        </w:rPr>
        <w:t>, авт. №730, Т24</w:t>
      </w:r>
      <w:r w:rsidRPr="00025452">
        <w:rPr>
          <w:sz w:val="28"/>
          <w:szCs w:val="28"/>
        </w:rPr>
        <w:t xml:space="preserve"> (</w:t>
      </w:r>
      <w:r w:rsidRPr="00025452">
        <w:rPr>
          <w:i/>
          <w:sz w:val="28"/>
          <w:szCs w:val="28"/>
          <w:u w:val="single"/>
        </w:rPr>
        <w:t>предпочтительный вариант</w:t>
      </w:r>
      <w:r w:rsidRPr="00025452">
        <w:rPr>
          <w:sz w:val="28"/>
          <w:szCs w:val="28"/>
        </w:rPr>
        <w:t xml:space="preserve"> - по схеме пешком 7 мин, последний вагон из центра, выход из метро прямо) </w:t>
      </w:r>
    </w:p>
    <w:p w:rsidR="00E96720" w:rsidRPr="00025452" w:rsidRDefault="00E96720" w:rsidP="00025452">
      <w:pPr>
        <w:pStyle w:val="Default"/>
        <w:numPr>
          <w:ilvl w:val="0"/>
          <w:numId w:val="4"/>
        </w:numPr>
        <w:spacing w:after="47"/>
        <w:rPr>
          <w:sz w:val="28"/>
          <w:szCs w:val="28"/>
        </w:rPr>
      </w:pPr>
      <w:r w:rsidRPr="00025452">
        <w:rPr>
          <w:sz w:val="28"/>
          <w:szCs w:val="28"/>
        </w:rPr>
        <w:t>от ст. метро "Авиамоторная" (</w:t>
      </w:r>
      <w:r w:rsidR="001C2A27">
        <w:rPr>
          <w:sz w:val="28"/>
          <w:szCs w:val="28"/>
        </w:rPr>
        <w:t xml:space="preserve">Большая кольцевая линия, </w:t>
      </w:r>
      <w:r w:rsidR="00FC31D5">
        <w:rPr>
          <w:sz w:val="28"/>
          <w:szCs w:val="28"/>
        </w:rPr>
        <w:t xml:space="preserve">цвет кто-то назвал «бирюзовым», </w:t>
      </w:r>
      <w:r w:rsidR="001C2A27">
        <w:rPr>
          <w:sz w:val="28"/>
          <w:szCs w:val="28"/>
        </w:rPr>
        <w:t xml:space="preserve">выход по указателям) </w:t>
      </w:r>
      <w:r w:rsidR="001C2A27" w:rsidRPr="00025452">
        <w:rPr>
          <w:i/>
          <w:sz w:val="28"/>
          <w:szCs w:val="28"/>
          <w:u w:val="single"/>
        </w:rPr>
        <w:t>предпочтительный вариант</w:t>
      </w:r>
      <w:r w:rsidR="001C2A27" w:rsidRPr="00025452">
        <w:rPr>
          <w:sz w:val="28"/>
          <w:szCs w:val="28"/>
        </w:rPr>
        <w:t xml:space="preserve"> - по схеме пешком 7 мин</w:t>
      </w:r>
    </w:p>
    <w:p w:rsidR="00025452" w:rsidRPr="00025452" w:rsidRDefault="00025452" w:rsidP="00025452">
      <w:pPr>
        <w:pStyle w:val="Default"/>
        <w:numPr>
          <w:ilvl w:val="0"/>
          <w:numId w:val="4"/>
        </w:numPr>
        <w:spacing w:after="47"/>
        <w:rPr>
          <w:sz w:val="28"/>
          <w:szCs w:val="28"/>
        </w:rPr>
      </w:pPr>
      <w:r w:rsidRPr="00025452">
        <w:rPr>
          <w:sz w:val="28"/>
          <w:szCs w:val="28"/>
        </w:rPr>
        <w:t xml:space="preserve">от ст. метро "Бауманская" </w:t>
      </w:r>
      <w:proofErr w:type="spellStart"/>
      <w:r w:rsidRPr="00025452">
        <w:rPr>
          <w:sz w:val="28"/>
          <w:szCs w:val="28"/>
        </w:rPr>
        <w:t>трамв</w:t>
      </w:r>
      <w:proofErr w:type="spellEnd"/>
      <w:r w:rsidRPr="00025452">
        <w:rPr>
          <w:sz w:val="28"/>
          <w:szCs w:val="28"/>
        </w:rPr>
        <w:t>. № 37, 50</w:t>
      </w:r>
    </w:p>
    <w:p w:rsidR="00025452" w:rsidRPr="00025452" w:rsidRDefault="00025452" w:rsidP="0002545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025452">
        <w:rPr>
          <w:sz w:val="28"/>
          <w:szCs w:val="28"/>
        </w:rPr>
        <w:t xml:space="preserve">от ст. метро "Красные ворота" </w:t>
      </w:r>
      <w:r w:rsidR="004E752E">
        <w:rPr>
          <w:sz w:val="28"/>
          <w:szCs w:val="28"/>
        </w:rPr>
        <w:t>авт. №Т24</w:t>
      </w:r>
    </w:p>
    <w:p w:rsidR="00025452" w:rsidRPr="00025452" w:rsidRDefault="00025452" w:rsidP="00531B4A">
      <w:pPr>
        <w:jc w:val="center"/>
        <w:rPr>
          <w:b/>
          <w:sz w:val="36"/>
          <w:szCs w:val="28"/>
        </w:rPr>
      </w:pPr>
    </w:p>
    <w:sectPr w:rsidR="00025452" w:rsidRPr="00025452" w:rsidSect="00B94663">
      <w:footerReference w:type="default" r:id="rId10"/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E9" w:rsidRDefault="00934BE9" w:rsidP="0095549C">
      <w:r>
        <w:separator/>
      </w:r>
    </w:p>
  </w:endnote>
  <w:endnote w:type="continuationSeparator" w:id="0">
    <w:p w:rsidR="00934BE9" w:rsidRDefault="00934BE9" w:rsidP="009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486494"/>
      <w:docPartObj>
        <w:docPartGallery w:val="Page Numbers (Bottom of Page)"/>
        <w:docPartUnique/>
      </w:docPartObj>
    </w:sdtPr>
    <w:sdtEndPr/>
    <w:sdtContent>
      <w:p w:rsidR="0095549C" w:rsidRDefault="009554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BB">
          <w:rPr>
            <w:noProof/>
          </w:rPr>
          <w:t>1</w:t>
        </w:r>
        <w:r>
          <w:fldChar w:fldCharType="end"/>
        </w:r>
      </w:p>
    </w:sdtContent>
  </w:sdt>
  <w:p w:rsidR="0095549C" w:rsidRDefault="009554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E9" w:rsidRDefault="00934BE9" w:rsidP="0095549C">
      <w:r>
        <w:separator/>
      </w:r>
    </w:p>
  </w:footnote>
  <w:footnote w:type="continuationSeparator" w:id="0">
    <w:p w:rsidR="00934BE9" w:rsidRDefault="00934BE9" w:rsidP="0095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38B9"/>
    <w:multiLevelType w:val="hybridMultilevel"/>
    <w:tmpl w:val="B69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10472"/>
    <w:multiLevelType w:val="hybridMultilevel"/>
    <w:tmpl w:val="E5D25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F1223"/>
    <w:multiLevelType w:val="hybridMultilevel"/>
    <w:tmpl w:val="3BBC24C6"/>
    <w:lvl w:ilvl="0" w:tplc="402EA4A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42876"/>
    <w:multiLevelType w:val="hybridMultilevel"/>
    <w:tmpl w:val="41DCEBC6"/>
    <w:lvl w:ilvl="0" w:tplc="813C6B70">
      <w:start w:val="1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>
    <w:nsid w:val="7DD22C04"/>
    <w:multiLevelType w:val="hybridMultilevel"/>
    <w:tmpl w:val="41DCEBC6"/>
    <w:lvl w:ilvl="0" w:tplc="813C6B70">
      <w:start w:val="1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D4"/>
    <w:rsid w:val="00006E11"/>
    <w:rsid w:val="00025452"/>
    <w:rsid w:val="00031EE1"/>
    <w:rsid w:val="000361F3"/>
    <w:rsid w:val="00040965"/>
    <w:rsid w:val="00045BAA"/>
    <w:rsid w:val="00081939"/>
    <w:rsid w:val="00083AB5"/>
    <w:rsid w:val="0009248E"/>
    <w:rsid w:val="000A6F90"/>
    <w:rsid w:val="000B6589"/>
    <w:rsid w:val="000D3E53"/>
    <w:rsid w:val="000E206F"/>
    <w:rsid w:val="000E33B8"/>
    <w:rsid w:val="000F04FB"/>
    <w:rsid w:val="000F0CB7"/>
    <w:rsid w:val="000F1B60"/>
    <w:rsid w:val="00133A1E"/>
    <w:rsid w:val="001350DD"/>
    <w:rsid w:val="001357E3"/>
    <w:rsid w:val="00140316"/>
    <w:rsid w:val="00145F91"/>
    <w:rsid w:val="00160B2C"/>
    <w:rsid w:val="001627B5"/>
    <w:rsid w:val="001667AB"/>
    <w:rsid w:val="00174B11"/>
    <w:rsid w:val="001A199C"/>
    <w:rsid w:val="001B6D0F"/>
    <w:rsid w:val="001C017D"/>
    <w:rsid w:val="001C112B"/>
    <w:rsid w:val="001C2A27"/>
    <w:rsid w:val="001D01F1"/>
    <w:rsid w:val="001D1B23"/>
    <w:rsid w:val="001D7496"/>
    <w:rsid w:val="001E0AFB"/>
    <w:rsid w:val="001E4E7A"/>
    <w:rsid w:val="001F4C77"/>
    <w:rsid w:val="002018AD"/>
    <w:rsid w:val="0021010B"/>
    <w:rsid w:val="00225540"/>
    <w:rsid w:val="00237E67"/>
    <w:rsid w:val="0025079C"/>
    <w:rsid w:val="00250969"/>
    <w:rsid w:val="00251264"/>
    <w:rsid w:val="00256938"/>
    <w:rsid w:val="00257971"/>
    <w:rsid w:val="00261B66"/>
    <w:rsid w:val="00261E48"/>
    <w:rsid w:val="00267828"/>
    <w:rsid w:val="00271E07"/>
    <w:rsid w:val="00282299"/>
    <w:rsid w:val="0028675D"/>
    <w:rsid w:val="00295791"/>
    <w:rsid w:val="002C426D"/>
    <w:rsid w:val="002C6D4F"/>
    <w:rsid w:val="002D61EF"/>
    <w:rsid w:val="002F11BF"/>
    <w:rsid w:val="0030266D"/>
    <w:rsid w:val="003037DF"/>
    <w:rsid w:val="00307E3B"/>
    <w:rsid w:val="00317AAD"/>
    <w:rsid w:val="003260E8"/>
    <w:rsid w:val="003340D4"/>
    <w:rsid w:val="003409BD"/>
    <w:rsid w:val="003675E2"/>
    <w:rsid w:val="003675EE"/>
    <w:rsid w:val="003739CA"/>
    <w:rsid w:val="00385AB3"/>
    <w:rsid w:val="003922DF"/>
    <w:rsid w:val="003A0DBC"/>
    <w:rsid w:val="003A113E"/>
    <w:rsid w:val="003A611C"/>
    <w:rsid w:val="003A6F8C"/>
    <w:rsid w:val="003C2303"/>
    <w:rsid w:val="003C6EF3"/>
    <w:rsid w:val="003D7FD6"/>
    <w:rsid w:val="003E0302"/>
    <w:rsid w:val="003E2C23"/>
    <w:rsid w:val="003F75BB"/>
    <w:rsid w:val="004125BB"/>
    <w:rsid w:val="004201BE"/>
    <w:rsid w:val="00422E0B"/>
    <w:rsid w:val="00423DF1"/>
    <w:rsid w:val="00427249"/>
    <w:rsid w:val="00430B71"/>
    <w:rsid w:val="00432EB1"/>
    <w:rsid w:val="004344D8"/>
    <w:rsid w:val="0045683A"/>
    <w:rsid w:val="00456F86"/>
    <w:rsid w:val="00470A81"/>
    <w:rsid w:val="00483A69"/>
    <w:rsid w:val="00486A98"/>
    <w:rsid w:val="0049069E"/>
    <w:rsid w:val="0049202C"/>
    <w:rsid w:val="004B4F52"/>
    <w:rsid w:val="004B5BFC"/>
    <w:rsid w:val="004C4DC2"/>
    <w:rsid w:val="004E752E"/>
    <w:rsid w:val="00506FED"/>
    <w:rsid w:val="005071B9"/>
    <w:rsid w:val="005074DD"/>
    <w:rsid w:val="00516C33"/>
    <w:rsid w:val="00531B4A"/>
    <w:rsid w:val="0054529F"/>
    <w:rsid w:val="00545A65"/>
    <w:rsid w:val="00547199"/>
    <w:rsid w:val="00551F5C"/>
    <w:rsid w:val="00557B02"/>
    <w:rsid w:val="00561F80"/>
    <w:rsid w:val="00565EEF"/>
    <w:rsid w:val="00571F13"/>
    <w:rsid w:val="00575A50"/>
    <w:rsid w:val="0058115A"/>
    <w:rsid w:val="00582FE5"/>
    <w:rsid w:val="005847F9"/>
    <w:rsid w:val="005949B2"/>
    <w:rsid w:val="00596776"/>
    <w:rsid w:val="005A6A87"/>
    <w:rsid w:val="005B58CC"/>
    <w:rsid w:val="005C279E"/>
    <w:rsid w:val="005D31E5"/>
    <w:rsid w:val="005E59A3"/>
    <w:rsid w:val="005F6986"/>
    <w:rsid w:val="00625ABC"/>
    <w:rsid w:val="0064003E"/>
    <w:rsid w:val="00642DBC"/>
    <w:rsid w:val="0064624C"/>
    <w:rsid w:val="00683818"/>
    <w:rsid w:val="006A3910"/>
    <w:rsid w:val="006A5E14"/>
    <w:rsid w:val="006A6145"/>
    <w:rsid w:val="006E1F10"/>
    <w:rsid w:val="006E5118"/>
    <w:rsid w:val="006F2F56"/>
    <w:rsid w:val="006F7A94"/>
    <w:rsid w:val="007048D3"/>
    <w:rsid w:val="007268AB"/>
    <w:rsid w:val="00742428"/>
    <w:rsid w:val="007514DF"/>
    <w:rsid w:val="0075502F"/>
    <w:rsid w:val="00760E18"/>
    <w:rsid w:val="0076350D"/>
    <w:rsid w:val="00770C43"/>
    <w:rsid w:val="00776A83"/>
    <w:rsid w:val="0078713C"/>
    <w:rsid w:val="00796F87"/>
    <w:rsid w:val="007B1DFD"/>
    <w:rsid w:val="007B51B0"/>
    <w:rsid w:val="007B5C08"/>
    <w:rsid w:val="007B6C38"/>
    <w:rsid w:val="007B7E50"/>
    <w:rsid w:val="007C233F"/>
    <w:rsid w:val="007E0EF2"/>
    <w:rsid w:val="007E2FD7"/>
    <w:rsid w:val="007E6D71"/>
    <w:rsid w:val="007F7529"/>
    <w:rsid w:val="007F7BF2"/>
    <w:rsid w:val="00801E01"/>
    <w:rsid w:val="00806F7D"/>
    <w:rsid w:val="00814672"/>
    <w:rsid w:val="00824887"/>
    <w:rsid w:val="0082738D"/>
    <w:rsid w:val="00827C41"/>
    <w:rsid w:val="008557FB"/>
    <w:rsid w:val="00885217"/>
    <w:rsid w:val="008856F5"/>
    <w:rsid w:val="00891EAB"/>
    <w:rsid w:val="008A4733"/>
    <w:rsid w:val="008B41B6"/>
    <w:rsid w:val="008C42F6"/>
    <w:rsid w:val="008C70C2"/>
    <w:rsid w:val="008E7D36"/>
    <w:rsid w:val="008F4E34"/>
    <w:rsid w:val="008F789A"/>
    <w:rsid w:val="0091421D"/>
    <w:rsid w:val="00932B66"/>
    <w:rsid w:val="00934BE9"/>
    <w:rsid w:val="0094230D"/>
    <w:rsid w:val="00946C30"/>
    <w:rsid w:val="00947BCA"/>
    <w:rsid w:val="00954AD6"/>
    <w:rsid w:val="0095549C"/>
    <w:rsid w:val="00963E28"/>
    <w:rsid w:val="00965FC6"/>
    <w:rsid w:val="00970567"/>
    <w:rsid w:val="009720E5"/>
    <w:rsid w:val="009743FF"/>
    <w:rsid w:val="00986F26"/>
    <w:rsid w:val="009A2774"/>
    <w:rsid w:val="009A59A5"/>
    <w:rsid w:val="009B1578"/>
    <w:rsid w:val="009C02D9"/>
    <w:rsid w:val="009C05F9"/>
    <w:rsid w:val="009D1624"/>
    <w:rsid w:val="009D4423"/>
    <w:rsid w:val="009E3FB3"/>
    <w:rsid w:val="009F6550"/>
    <w:rsid w:val="00A04D01"/>
    <w:rsid w:val="00A06F8C"/>
    <w:rsid w:val="00A21450"/>
    <w:rsid w:val="00A30E26"/>
    <w:rsid w:val="00A408E4"/>
    <w:rsid w:val="00A43FE5"/>
    <w:rsid w:val="00A47FDD"/>
    <w:rsid w:val="00A5407C"/>
    <w:rsid w:val="00A84CAF"/>
    <w:rsid w:val="00A91295"/>
    <w:rsid w:val="00AA0521"/>
    <w:rsid w:val="00AA0C23"/>
    <w:rsid w:val="00AA4BF5"/>
    <w:rsid w:val="00AA4F70"/>
    <w:rsid w:val="00AA6E7A"/>
    <w:rsid w:val="00AA7713"/>
    <w:rsid w:val="00AB69F9"/>
    <w:rsid w:val="00AC39F5"/>
    <w:rsid w:val="00AC47DA"/>
    <w:rsid w:val="00AC4901"/>
    <w:rsid w:val="00AC5D74"/>
    <w:rsid w:val="00AD4BAB"/>
    <w:rsid w:val="00AD4FBD"/>
    <w:rsid w:val="00AD5E80"/>
    <w:rsid w:val="00AF5C2F"/>
    <w:rsid w:val="00AF6BB9"/>
    <w:rsid w:val="00B008B4"/>
    <w:rsid w:val="00B1161D"/>
    <w:rsid w:val="00B11EA8"/>
    <w:rsid w:val="00B17953"/>
    <w:rsid w:val="00B200C0"/>
    <w:rsid w:val="00B2191A"/>
    <w:rsid w:val="00B3181B"/>
    <w:rsid w:val="00B46687"/>
    <w:rsid w:val="00B51D2A"/>
    <w:rsid w:val="00B56EBD"/>
    <w:rsid w:val="00B608B5"/>
    <w:rsid w:val="00B65065"/>
    <w:rsid w:val="00B66239"/>
    <w:rsid w:val="00B80C03"/>
    <w:rsid w:val="00B94663"/>
    <w:rsid w:val="00B973A3"/>
    <w:rsid w:val="00BA3B02"/>
    <w:rsid w:val="00BE1DDC"/>
    <w:rsid w:val="00BE5216"/>
    <w:rsid w:val="00BE5649"/>
    <w:rsid w:val="00BF72A5"/>
    <w:rsid w:val="00C138A4"/>
    <w:rsid w:val="00C41911"/>
    <w:rsid w:val="00C41A30"/>
    <w:rsid w:val="00C41B29"/>
    <w:rsid w:val="00C56FF3"/>
    <w:rsid w:val="00C74BC3"/>
    <w:rsid w:val="00C842A0"/>
    <w:rsid w:val="00C9292D"/>
    <w:rsid w:val="00CB4495"/>
    <w:rsid w:val="00CC4623"/>
    <w:rsid w:val="00CF509D"/>
    <w:rsid w:val="00D21B75"/>
    <w:rsid w:val="00D242F1"/>
    <w:rsid w:val="00D56030"/>
    <w:rsid w:val="00D745B2"/>
    <w:rsid w:val="00D74FE4"/>
    <w:rsid w:val="00D84810"/>
    <w:rsid w:val="00D90A6C"/>
    <w:rsid w:val="00DA18F6"/>
    <w:rsid w:val="00DB28CD"/>
    <w:rsid w:val="00DB35A1"/>
    <w:rsid w:val="00DB4005"/>
    <w:rsid w:val="00DB5960"/>
    <w:rsid w:val="00DE0A59"/>
    <w:rsid w:val="00DE2F88"/>
    <w:rsid w:val="00DE777B"/>
    <w:rsid w:val="00DF4BC9"/>
    <w:rsid w:val="00E02D8A"/>
    <w:rsid w:val="00E176AB"/>
    <w:rsid w:val="00E35A18"/>
    <w:rsid w:val="00E50FE6"/>
    <w:rsid w:val="00E5185D"/>
    <w:rsid w:val="00E63A9C"/>
    <w:rsid w:val="00E63C70"/>
    <w:rsid w:val="00E657BF"/>
    <w:rsid w:val="00E74914"/>
    <w:rsid w:val="00E90650"/>
    <w:rsid w:val="00E96720"/>
    <w:rsid w:val="00EC131C"/>
    <w:rsid w:val="00ED0DEA"/>
    <w:rsid w:val="00ED5B64"/>
    <w:rsid w:val="00ED5E66"/>
    <w:rsid w:val="00F01C96"/>
    <w:rsid w:val="00F12432"/>
    <w:rsid w:val="00F21DF6"/>
    <w:rsid w:val="00F518EB"/>
    <w:rsid w:val="00F57B01"/>
    <w:rsid w:val="00F87A29"/>
    <w:rsid w:val="00F939A1"/>
    <w:rsid w:val="00FA1E65"/>
    <w:rsid w:val="00FB01AE"/>
    <w:rsid w:val="00FB7573"/>
    <w:rsid w:val="00FC31D5"/>
    <w:rsid w:val="00FC62D2"/>
    <w:rsid w:val="00FD581F"/>
    <w:rsid w:val="00FE772F"/>
    <w:rsid w:val="00FF0E5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00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A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a0"/>
    <w:rsid w:val="00FD581F"/>
  </w:style>
  <w:style w:type="paragraph" w:styleId="a6">
    <w:name w:val="Balloon Text"/>
    <w:basedOn w:val="a"/>
    <w:link w:val="a7"/>
    <w:uiPriority w:val="99"/>
    <w:semiHidden/>
    <w:unhideWhenUsed/>
    <w:rsid w:val="00581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1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9069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2432"/>
    <w:rPr>
      <w:color w:val="954F72" w:themeColor="followedHyperlink"/>
      <w:u w:val="single"/>
    </w:rPr>
  </w:style>
  <w:style w:type="paragraph" w:customStyle="1" w:styleId="Default">
    <w:name w:val="Default"/>
    <w:rsid w:val="00025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5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5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5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54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00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A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a0"/>
    <w:rsid w:val="00FD581F"/>
  </w:style>
  <w:style w:type="paragraph" w:styleId="a6">
    <w:name w:val="Balloon Text"/>
    <w:basedOn w:val="a"/>
    <w:link w:val="a7"/>
    <w:uiPriority w:val="99"/>
    <w:semiHidden/>
    <w:unhideWhenUsed/>
    <w:rsid w:val="00581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1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9069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2432"/>
    <w:rPr>
      <w:color w:val="954F72" w:themeColor="followedHyperlink"/>
      <w:u w:val="single"/>
    </w:rPr>
  </w:style>
  <w:style w:type="paragraph" w:customStyle="1" w:styleId="Default">
    <w:name w:val="Default"/>
    <w:rsid w:val="00025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55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5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5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54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173</Section>
    <FileName xmlns="59e0aeef-28ed-4a52-bb24-0070e9dd95df">Секция 42 - Программа пользователя.docx</FileName>
    <ConfName xmlns="59e0aeef-28ed-4a52-bb24-0070e9dd95df">30 МНТК (2023)</ConfName>
    <ReportType xmlns="59e0aeef-28ed-4a52-bb24-0070e9dd95df">Программа пользователя</ReportType>
  </documentManagement>
</p:properties>
</file>

<file path=customXml/itemProps1.xml><?xml version="1.0" encoding="utf-8"?>
<ds:datastoreItem xmlns:ds="http://schemas.openxmlformats.org/officeDocument/2006/customXml" ds:itemID="{199607DA-1718-423C-8940-47519E375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6AA06-D90A-472E-808E-4FB7218F846E}"/>
</file>

<file path=customXml/itemProps3.xml><?xml version="1.0" encoding="utf-8"?>
<ds:datastoreItem xmlns:ds="http://schemas.openxmlformats.org/officeDocument/2006/customXml" ds:itemID="{E9D0E165-1F85-4919-9A45-0EE8242FFEE5}"/>
</file>

<file path=customXml/itemProps4.xml><?xml version="1.0" encoding="utf-8"?>
<ds:datastoreItem xmlns:ds="http://schemas.openxmlformats.org/officeDocument/2006/customXml" ds:itemID="{BCDB3166-5D60-488C-9DA7-E2F564DB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kmm</cp:lastModifiedBy>
  <cp:revision>10</cp:revision>
  <cp:lastPrinted>2023-03-15T10:56:00Z</cp:lastPrinted>
  <dcterms:created xsi:type="dcterms:W3CDTF">2025-03-01T14:21:00Z</dcterms:created>
  <dcterms:modified xsi:type="dcterms:W3CDTF">2025-03-01T14:32:00Z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